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0A" w:rsidRPr="000738B9" w:rsidRDefault="0063470A" w:rsidP="00077DF0">
      <w:pPr>
        <w:pStyle w:val="a7"/>
        <w:rPr>
          <w:rFonts w:ascii="Times New Roman" w:hAnsi="Times New Roman" w:cs="Times New Roman"/>
          <w:b/>
        </w:rPr>
      </w:pPr>
      <w:r w:rsidRPr="000738B9">
        <w:rPr>
          <w:rFonts w:ascii="Times New Roman" w:hAnsi="Times New Roman" w:cs="Times New Roman"/>
          <w:b/>
        </w:rPr>
        <w:t>Ткани человека</w:t>
      </w:r>
    </w:p>
    <w:tbl>
      <w:tblPr>
        <w:tblStyle w:val="a5"/>
        <w:tblW w:w="16018" w:type="dxa"/>
        <w:tblInd w:w="-601" w:type="dxa"/>
        <w:tblLook w:val="04A0"/>
      </w:tblPr>
      <w:tblGrid>
        <w:gridCol w:w="1985"/>
        <w:gridCol w:w="3327"/>
        <w:gridCol w:w="3477"/>
        <w:gridCol w:w="3260"/>
        <w:gridCol w:w="3969"/>
      </w:tblGrid>
      <w:tr w:rsidR="00077DF0" w:rsidRPr="00C40DF9" w:rsidTr="00414CFC">
        <w:tc>
          <w:tcPr>
            <w:tcW w:w="1985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Тип ткани</w:t>
            </w:r>
          </w:p>
        </w:tc>
        <w:tc>
          <w:tcPr>
            <w:tcW w:w="3327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Разновидность</w:t>
            </w:r>
          </w:p>
        </w:tc>
        <w:tc>
          <w:tcPr>
            <w:tcW w:w="3477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Строение</w:t>
            </w:r>
          </w:p>
        </w:tc>
        <w:tc>
          <w:tcPr>
            <w:tcW w:w="3260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Функции</w:t>
            </w:r>
          </w:p>
        </w:tc>
        <w:tc>
          <w:tcPr>
            <w:tcW w:w="3969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</w:p>
        </w:tc>
      </w:tr>
      <w:tr w:rsidR="00077DF0" w:rsidRPr="00C40DF9" w:rsidTr="00414CFC">
        <w:tc>
          <w:tcPr>
            <w:tcW w:w="1985" w:type="dxa"/>
            <w:vMerge w:val="restart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Эпителиальная</w:t>
            </w:r>
          </w:p>
        </w:tc>
        <w:tc>
          <w:tcPr>
            <w:tcW w:w="3327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Покровный эпителий:</w:t>
            </w:r>
          </w:p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1)Однослойный</w:t>
            </w:r>
          </w:p>
          <w:p w:rsidR="00414CFC" w:rsidRPr="00C40DF9" w:rsidRDefault="00414CFC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(плоский , кубический, призматический)</w:t>
            </w:r>
          </w:p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2)Многослойный</w:t>
            </w:r>
          </w:p>
        </w:tc>
        <w:tc>
          <w:tcPr>
            <w:tcW w:w="3477" w:type="dxa"/>
            <w:vMerge w:val="restart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Клетки плотно прилегают друг к другу, </w:t>
            </w:r>
            <w:r w:rsidR="00115D41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не развито 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межклеточное вещество </w:t>
            </w:r>
          </w:p>
        </w:tc>
        <w:tc>
          <w:tcPr>
            <w:tcW w:w="3260" w:type="dxa"/>
          </w:tcPr>
          <w:p w:rsidR="0063470A" w:rsidRPr="00C40DF9" w:rsidRDefault="00EA369D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Защитная</w:t>
            </w:r>
          </w:p>
        </w:tc>
        <w:tc>
          <w:tcPr>
            <w:tcW w:w="3969" w:type="dxa"/>
          </w:tcPr>
          <w:p w:rsidR="0063470A" w:rsidRPr="00C40DF9" w:rsidRDefault="00115D41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1)Выстилает полости внутренних органов</w:t>
            </w:r>
          </w:p>
          <w:p w:rsidR="00115D41" w:rsidRPr="00C40DF9" w:rsidRDefault="00115D41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2)наружные покровы тела</w:t>
            </w:r>
          </w:p>
        </w:tc>
      </w:tr>
      <w:tr w:rsidR="00077DF0" w:rsidRPr="00C40DF9" w:rsidTr="00414CFC">
        <w:tc>
          <w:tcPr>
            <w:tcW w:w="1985" w:type="dxa"/>
            <w:vMerge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Железистый эпителий</w:t>
            </w:r>
          </w:p>
        </w:tc>
        <w:tc>
          <w:tcPr>
            <w:tcW w:w="3477" w:type="dxa"/>
            <w:vMerge/>
          </w:tcPr>
          <w:p w:rsidR="0063470A" w:rsidRPr="00C40DF9" w:rsidRDefault="0063470A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3470A" w:rsidRPr="00C40DF9" w:rsidRDefault="00115D41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Секреторная (образование и выделение секретов: слюны, слезы, </w:t>
            </w:r>
            <w:proofErr w:type="spellStart"/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пота,пищеварительных</w:t>
            </w:r>
            <w:proofErr w:type="spellEnd"/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 соков, гормонов)</w:t>
            </w:r>
          </w:p>
        </w:tc>
        <w:tc>
          <w:tcPr>
            <w:tcW w:w="3969" w:type="dxa"/>
          </w:tcPr>
          <w:p w:rsidR="0063470A" w:rsidRPr="00C40DF9" w:rsidRDefault="00115D41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Железы внешней, внутренней и внешней секреции</w:t>
            </w:r>
          </w:p>
        </w:tc>
      </w:tr>
      <w:tr w:rsidR="00077DF0" w:rsidRPr="00C40DF9" w:rsidTr="00414CFC">
        <w:tc>
          <w:tcPr>
            <w:tcW w:w="1985" w:type="dxa"/>
            <w:vMerge w:val="restart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Мышечная</w:t>
            </w:r>
          </w:p>
        </w:tc>
        <w:tc>
          <w:tcPr>
            <w:tcW w:w="3327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Гладкая</w:t>
            </w:r>
          </w:p>
        </w:tc>
        <w:tc>
          <w:tcPr>
            <w:tcW w:w="3477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Клетки удлиненные, заостренные на концах, одноядерные, неисчерченная </w:t>
            </w:r>
          </w:p>
        </w:tc>
        <w:tc>
          <w:tcPr>
            <w:tcW w:w="3260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Двигательная (</w:t>
            </w: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сокращение непроизвольное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969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Мышечная ткань в стенке  полых внутренних органов</w:t>
            </w:r>
            <w:r w:rsidR="00B31D0F" w:rsidRPr="00C40DF9">
              <w:rPr>
                <w:rFonts w:ascii="Times New Roman" w:hAnsi="Times New Roman" w:cs="Times New Roman"/>
                <w:sz w:val="18"/>
                <w:szCs w:val="18"/>
              </w:rPr>
              <w:t>, мышцы кожи</w:t>
            </w:r>
          </w:p>
        </w:tc>
      </w:tr>
      <w:tr w:rsidR="00077DF0" w:rsidRPr="00C40DF9" w:rsidTr="00414CFC">
        <w:tc>
          <w:tcPr>
            <w:tcW w:w="1985" w:type="dxa"/>
            <w:vMerge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Поперечно- полосатая скелетная</w:t>
            </w:r>
          </w:p>
        </w:tc>
        <w:tc>
          <w:tcPr>
            <w:tcW w:w="3477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Длинные мышечные волокна (клетки), многоядерные,</w:t>
            </w:r>
          </w:p>
          <w:p w:rsidR="00077DF0" w:rsidRPr="00C40DF9" w:rsidRDefault="00C40DF9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7DF0" w:rsidRPr="00C40DF9">
              <w:rPr>
                <w:rFonts w:ascii="Times New Roman" w:hAnsi="Times New Roman" w:cs="Times New Roman"/>
                <w:sz w:val="18"/>
                <w:szCs w:val="18"/>
              </w:rPr>
              <w:t>счерченная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0DF9" w:rsidRPr="00C40DF9" w:rsidRDefault="00C40DF9" w:rsidP="00C40DF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Миофибриллы с</w:t>
            </w:r>
            <w:r w:rsidRPr="00C40DF9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о</w:t>
            </w:r>
            <w:r w:rsidRPr="00C40DF9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стоят из продольных нитей: толстых и тонких. Толстые нити состоят из белка миозина, а тонкие - из актина;</w:t>
            </w:r>
          </w:p>
        </w:tc>
        <w:tc>
          <w:tcPr>
            <w:tcW w:w="3260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Двигательная (</w:t>
            </w: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сокращение произвольное)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Скелетная мускулатура, язык, мышцы рта, глотки, гортани, мимические мышцы</w:t>
            </w:r>
          </w:p>
        </w:tc>
      </w:tr>
      <w:tr w:rsidR="00077DF0" w:rsidRPr="00C40DF9" w:rsidTr="00414CFC">
        <w:tc>
          <w:tcPr>
            <w:tcW w:w="1985" w:type="dxa"/>
            <w:vMerge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Поперечно- полосатая сердечная</w:t>
            </w:r>
          </w:p>
        </w:tc>
        <w:tc>
          <w:tcPr>
            <w:tcW w:w="3477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Мышечные волокна  одно</w:t>
            </w:r>
            <w:r w:rsidR="00E0431C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spellStart"/>
            <w:r w:rsidR="00E0431C" w:rsidRPr="00C40DF9">
              <w:rPr>
                <w:rFonts w:ascii="Times New Roman" w:hAnsi="Times New Roman" w:cs="Times New Roman"/>
                <w:sz w:val="18"/>
                <w:szCs w:val="18"/>
              </w:rPr>
              <w:t>двухъядерные</w:t>
            </w:r>
            <w:proofErr w:type="spellEnd"/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, между клетками специальные контакты,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исчерченная</w:t>
            </w:r>
          </w:p>
        </w:tc>
        <w:tc>
          <w:tcPr>
            <w:tcW w:w="3260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Двигательная (</w:t>
            </w: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сокращение непроизвольное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Мышечная ткань сердца</w:t>
            </w:r>
          </w:p>
        </w:tc>
      </w:tr>
      <w:tr w:rsidR="00077DF0" w:rsidRPr="00C40DF9" w:rsidTr="00414CFC">
        <w:tc>
          <w:tcPr>
            <w:tcW w:w="1985" w:type="dxa"/>
          </w:tcPr>
          <w:p w:rsidR="0063470A" w:rsidRPr="00C40DF9" w:rsidRDefault="00684038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Ткани внутренней среды (соединительные ткани)</w:t>
            </w:r>
          </w:p>
        </w:tc>
        <w:tc>
          <w:tcPr>
            <w:tcW w:w="3327" w:type="dxa"/>
          </w:tcPr>
          <w:p w:rsidR="00684038" w:rsidRPr="00C40DF9" w:rsidRDefault="00684038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1) Кровь</w:t>
            </w:r>
            <w:r w:rsidR="000F43C6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 и л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имфа</w:t>
            </w:r>
          </w:p>
          <w:p w:rsidR="00684038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4038" w:rsidRPr="00C40DF9">
              <w:rPr>
                <w:rFonts w:ascii="Times New Roman" w:hAnsi="Times New Roman" w:cs="Times New Roman"/>
                <w:sz w:val="18"/>
                <w:szCs w:val="18"/>
              </w:rPr>
              <w:t>)Собственно соединительные ткани:</w:t>
            </w:r>
          </w:p>
          <w:p w:rsidR="000F43C6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А)Рыхлая волокнистая  соединительная ткань</w:t>
            </w:r>
          </w:p>
          <w:p w:rsidR="000F43C6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Б)Плотная волокнистая соединительная ткань</w:t>
            </w:r>
          </w:p>
          <w:p w:rsidR="000F43C6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В)Жировая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3)Скелетные ткани: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А) Хрящевая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Б) Костная</w:t>
            </w:r>
          </w:p>
        </w:tc>
        <w:tc>
          <w:tcPr>
            <w:tcW w:w="3477" w:type="dxa"/>
          </w:tcPr>
          <w:p w:rsidR="0063470A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Клетки расположены рыхло, межклеточное вещество хорошо развито (А</w:t>
            </w:r>
            <w:r w:rsidR="000738B9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38B9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Б- содержат волокна в межклеточном веществе)</w:t>
            </w:r>
          </w:p>
        </w:tc>
        <w:tc>
          <w:tcPr>
            <w:tcW w:w="3260" w:type="dxa"/>
          </w:tcPr>
          <w:p w:rsidR="0063470A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Опорная, защитная (выработка иммунитета), транспортная, кроветворная</w:t>
            </w:r>
          </w:p>
        </w:tc>
        <w:tc>
          <w:tcPr>
            <w:tcW w:w="3969" w:type="dxa"/>
          </w:tcPr>
          <w:p w:rsidR="0063470A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1) Полость сердца, кровеносные сосуды, лимфатические сосуды</w:t>
            </w:r>
          </w:p>
          <w:p w:rsidR="000F43C6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0F43C6" w:rsidRPr="00C40DF9" w:rsidRDefault="000F43C6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077DF0" w:rsidRPr="00C40DF9">
              <w:rPr>
                <w:rFonts w:ascii="Times New Roman" w:hAnsi="Times New Roman" w:cs="Times New Roman"/>
                <w:sz w:val="18"/>
                <w:szCs w:val="18"/>
              </w:rPr>
              <w:t>в стенке кровеносных сосудов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Б)связки, сухожилия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В) подкожная жировая клетчатка, внутренние органы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А)межпозвоночные диски, суставные поверхности костей</w:t>
            </w:r>
          </w:p>
          <w:p w:rsidR="00077DF0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Б) скелет</w:t>
            </w:r>
          </w:p>
        </w:tc>
      </w:tr>
      <w:tr w:rsidR="00077DF0" w:rsidRPr="00C40DF9" w:rsidTr="00414CFC">
        <w:tc>
          <w:tcPr>
            <w:tcW w:w="1985" w:type="dxa"/>
          </w:tcPr>
          <w:p w:rsidR="00E0431C" w:rsidRPr="00C40DF9" w:rsidRDefault="00077DF0" w:rsidP="00077DF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Нервная </w:t>
            </w:r>
          </w:p>
          <w:p w:rsidR="00E0431C" w:rsidRPr="00C40DF9" w:rsidRDefault="00E0431C" w:rsidP="00E04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31C" w:rsidRPr="00C40DF9" w:rsidRDefault="00E0431C" w:rsidP="00E04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70A" w:rsidRPr="00C40DF9" w:rsidRDefault="0063470A" w:rsidP="00E04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7" w:type="dxa"/>
          </w:tcPr>
          <w:p w:rsidR="0063470A" w:rsidRPr="00C40DF9" w:rsidRDefault="00077DF0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3477" w:type="dxa"/>
          </w:tcPr>
          <w:p w:rsidR="00077DF0" w:rsidRPr="00C40DF9" w:rsidRDefault="00077DF0" w:rsidP="000738B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Нервная ткань = нейрон (нервная клетка)+ клетки </w:t>
            </w:r>
            <w:proofErr w:type="spellStart"/>
            <w:r w:rsidRPr="00C40DF9">
              <w:rPr>
                <w:rFonts w:ascii="Times New Roman" w:hAnsi="Times New Roman" w:cs="Times New Roman"/>
                <w:b/>
                <w:sz w:val="18"/>
                <w:szCs w:val="18"/>
              </w:rPr>
              <w:t>глии</w:t>
            </w:r>
            <w:proofErr w:type="spellEnd"/>
            <w:r w:rsidR="00D55AC7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 (обеспечивают питание, защиту и «упаковку»нервных клеток)</w:t>
            </w:r>
          </w:p>
        </w:tc>
        <w:tc>
          <w:tcPr>
            <w:tcW w:w="3260" w:type="dxa"/>
          </w:tcPr>
          <w:p w:rsidR="0063470A" w:rsidRPr="00C40DF9" w:rsidRDefault="00D55AC7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Возбуждение, проведение</w:t>
            </w:r>
            <w:r w:rsidR="000738B9" w:rsidRPr="00C40DF9">
              <w:rPr>
                <w:rFonts w:ascii="Times New Roman" w:hAnsi="Times New Roman" w:cs="Times New Roman"/>
                <w:sz w:val="18"/>
                <w:szCs w:val="18"/>
              </w:rPr>
              <w:t xml:space="preserve"> возбуждения</w:t>
            </w:r>
          </w:p>
        </w:tc>
        <w:tc>
          <w:tcPr>
            <w:tcW w:w="3969" w:type="dxa"/>
          </w:tcPr>
          <w:p w:rsidR="0063470A" w:rsidRPr="00C40DF9" w:rsidRDefault="000738B9" w:rsidP="00077DF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40DF9">
              <w:rPr>
                <w:rFonts w:ascii="Times New Roman" w:hAnsi="Times New Roman" w:cs="Times New Roman"/>
                <w:sz w:val="18"/>
                <w:szCs w:val="18"/>
              </w:rPr>
              <w:t>Головной и спинной мозг, нервные узлы, периферические нервы</w:t>
            </w:r>
          </w:p>
        </w:tc>
      </w:tr>
    </w:tbl>
    <w:p w:rsidR="006D6C3F" w:rsidRPr="00E0431C" w:rsidRDefault="006D6C3F" w:rsidP="00E0431C">
      <w:pPr>
        <w:pStyle w:val="a7"/>
        <w:tabs>
          <w:tab w:val="left" w:pos="4320"/>
          <w:tab w:val="left" w:pos="9000"/>
        </w:tabs>
        <w:rPr>
          <w:sz w:val="20"/>
          <w:szCs w:val="20"/>
        </w:rPr>
      </w:pPr>
    </w:p>
    <w:sectPr w:rsidR="006D6C3F" w:rsidRPr="00E0431C" w:rsidSect="00077D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2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E34D3D"/>
    <w:multiLevelType w:val="hybridMultilevel"/>
    <w:tmpl w:val="C9926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676F"/>
    <w:multiLevelType w:val="hybridMultilevel"/>
    <w:tmpl w:val="00D08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70A"/>
    <w:rsid w:val="000738B9"/>
    <w:rsid w:val="00077DF0"/>
    <w:rsid w:val="000F43C6"/>
    <w:rsid w:val="00115D41"/>
    <w:rsid w:val="00314382"/>
    <w:rsid w:val="003408EB"/>
    <w:rsid w:val="003766C6"/>
    <w:rsid w:val="00414CFC"/>
    <w:rsid w:val="005E35C6"/>
    <w:rsid w:val="0063470A"/>
    <w:rsid w:val="00684038"/>
    <w:rsid w:val="006D6C3F"/>
    <w:rsid w:val="007D7181"/>
    <w:rsid w:val="008D5A56"/>
    <w:rsid w:val="00B31D0F"/>
    <w:rsid w:val="00C070CF"/>
    <w:rsid w:val="00C40DF9"/>
    <w:rsid w:val="00C546B7"/>
    <w:rsid w:val="00C81360"/>
    <w:rsid w:val="00D55AC7"/>
    <w:rsid w:val="00E0431C"/>
    <w:rsid w:val="00EA369D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4038"/>
    <w:pPr>
      <w:ind w:left="720"/>
      <w:contextualSpacing/>
    </w:pPr>
  </w:style>
  <w:style w:type="paragraph" w:styleId="a7">
    <w:name w:val="No Spacing"/>
    <w:uiPriority w:val="1"/>
    <w:qFormat/>
    <w:rsid w:val="00077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05E1-6432-4339-A341-57F42F9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10</cp:revision>
  <dcterms:created xsi:type="dcterms:W3CDTF">2015-09-06T07:09:00Z</dcterms:created>
  <dcterms:modified xsi:type="dcterms:W3CDTF">2018-12-09T15:48:00Z</dcterms:modified>
</cp:coreProperties>
</file>