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3FA" w:rsidRDefault="00CF13FA" w:rsidP="00CF13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Углеводы</w:t>
      </w:r>
    </w:p>
    <w:p w:rsidR="00CF13FA" w:rsidRDefault="00CF13FA" w:rsidP="00CF13F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645">
        <w:rPr>
          <w:rFonts w:ascii="Times New Roman" w:hAnsi="Times New Roman" w:cs="Times New Roman"/>
          <w:b/>
          <w:sz w:val="28"/>
          <w:szCs w:val="28"/>
        </w:rPr>
        <w:t>Таблица. Характеристика основных классов углеводов</w:t>
      </w:r>
    </w:p>
    <w:tbl>
      <w:tblPr>
        <w:tblStyle w:val="a4"/>
        <w:tblW w:w="10133" w:type="dxa"/>
        <w:tblInd w:w="-176" w:type="dxa"/>
        <w:tblLook w:val="04A0"/>
      </w:tblPr>
      <w:tblGrid>
        <w:gridCol w:w="2247"/>
        <w:gridCol w:w="2283"/>
        <w:gridCol w:w="2242"/>
        <w:gridCol w:w="3361"/>
      </w:tblGrid>
      <w:tr w:rsidR="00CF13FA" w:rsidTr="005C7AF7">
        <w:tc>
          <w:tcPr>
            <w:tcW w:w="2247" w:type="dxa"/>
          </w:tcPr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 углеводов</w:t>
            </w:r>
          </w:p>
        </w:tc>
        <w:tc>
          <w:tcPr>
            <w:tcW w:w="2283" w:type="dxa"/>
          </w:tcPr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 веществ</w:t>
            </w:r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свойства</w:t>
            </w:r>
          </w:p>
        </w:tc>
        <w:tc>
          <w:tcPr>
            <w:tcW w:w="3361" w:type="dxa"/>
          </w:tcPr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Нахождение в природе</w:t>
            </w:r>
          </w:p>
        </w:tc>
      </w:tr>
      <w:tr w:rsidR="00CF13FA" w:rsidTr="005C7AF7">
        <w:trPr>
          <w:trHeight w:val="4303"/>
        </w:trPr>
        <w:tc>
          <w:tcPr>
            <w:tcW w:w="2247" w:type="dxa"/>
          </w:tcPr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Моносахариды </w:t>
            </w:r>
          </w:p>
        </w:tc>
        <w:tc>
          <w:tcPr>
            <w:tcW w:w="2283" w:type="dxa"/>
          </w:tcPr>
          <w:p w:rsidR="00CF13FA" w:rsidRPr="00C104A7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04A7">
              <w:rPr>
                <w:rFonts w:ascii="Times New Roman" w:hAnsi="Times New Roman" w:cs="Times New Roman"/>
                <w:b/>
                <w:sz w:val="28"/>
                <w:szCs w:val="28"/>
              </w:rPr>
              <w:t>Триозы</w:t>
            </w:r>
            <w:proofErr w:type="spellEnd"/>
            <w:r w:rsidRPr="00C10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</w:t>
            </w:r>
            <w:r w:rsidRPr="00C104A7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  <w:r w:rsidRPr="00C104A7">
              <w:rPr>
                <w:rFonts w:ascii="Times New Roman" w:hAnsi="Times New Roman" w:cs="Times New Roman"/>
                <w:b/>
                <w:sz w:val="28"/>
                <w:szCs w:val="28"/>
              </w:rPr>
              <w:t>),</w:t>
            </w:r>
          </w:p>
          <w:p w:rsidR="00CF13FA" w:rsidRPr="00C104A7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104A7">
              <w:rPr>
                <w:rFonts w:ascii="Times New Roman" w:hAnsi="Times New Roman" w:cs="Times New Roman"/>
                <w:b/>
                <w:sz w:val="28"/>
                <w:szCs w:val="28"/>
              </w:rPr>
              <w:t>Тетрозы</w:t>
            </w:r>
            <w:proofErr w:type="spellEnd"/>
            <w:r w:rsidRPr="00C104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</w:t>
            </w:r>
            <w:proofErr w:type="gramStart"/>
            <w:r w:rsidRPr="00C104A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proofErr w:type="gramEnd"/>
            <w:r w:rsidRPr="00C104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CF13FA" w:rsidRPr="00C104A7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4A7">
              <w:rPr>
                <w:rFonts w:ascii="Times New Roman" w:hAnsi="Times New Roman" w:cs="Times New Roman"/>
                <w:b/>
                <w:sz w:val="28"/>
                <w:szCs w:val="28"/>
              </w:rPr>
              <w:t>Пентозы (С5):</w:t>
            </w:r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ибоза, Б)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дезоксирибоза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13FA" w:rsidRPr="00C104A7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04A7">
              <w:rPr>
                <w:rFonts w:ascii="Times New Roman" w:hAnsi="Times New Roman" w:cs="Times New Roman"/>
                <w:b/>
                <w:sz w:val="28"/>
                <w:szCs w:val="28"/>
              </w:rPr>
              <w:t>Гексозы (С</w:t>
            </w:r>
            <w:proofErr w:type="gramStart"/>
            <w:r w:rsidRPr="00C104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proofErr w:type="gramEnd"/>
            <w:r w:rsidRPr="00C104A7">
              <w:rPr>
                <w:rFonts w:ascii="Times New Roman" w:hAnsi="Times New Roman" w:cs="Times New Roman"/>
                <w:b/>
                <w:sz w:val="28"/>
                <w:szCs w:val="28"/>
              </w:rPr>
              <w:t>):</w:t>
            </w:r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люкоза, </w:t>
            </w:r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руктоза,</w:t>
            </w:r>
          </w:p>
          <w:p w:rsidR="00CF13FA" w:rsidRPr="00C104A7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алактоза </w:t>
            </w:r>
          </w:p>
        </w:tc>
        <w:tc>
          <w:tcPr>
            <w:tcW w:w="2242" w:type="dxa"/>
            <w:vMerge w:val="restart"/>
          </w:tcPr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Бесцветные кристаллические вещества, хорошо растворимые в воде, сладкие на вкус</w:t>
            </w:r>
          </w:p>
        </w:tc>
        <w:tc>
          <w:tcPr>
            <w:tcW w:w="3361" w:type="dxa"/>
          </w:tcPr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составе РНК (рибонуклеиновая кислота), АТФ, витамина 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ряда ферментов</w:t>
            </w:r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составе ДНК (дезоксирибонуклеиновой кислоты)</w:t>
            </w:r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основной источник энергии, в клетках всех живых организмов,</w:t>
            </w:r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в вакуолях клеток растений, в ягодах, фруктах и меде</w:t>
            </w:r>
          </w:p>
        </w:tc>
      </w:tr>
      <w:tr w:rsidR="00CF13FA" w:rsidTr="005C7AF7">
        <w:tc>
          <w:tcPr>
            <w:tcW w:w="2247" w:type="dxa"/>
          </w:tcPr>
          <w:p w:rsidR="00CF13FA" w:rsidRPr="0097055B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970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Олигосахариды</w:t>
            </w:r>
            <w:r w:rsidRPr="009705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9705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2 до 10 моносахаридных остатков</w:t>
            </w:r>
            <w:r w:rsidRPr="009705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gramEnd"/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705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соединенных</w:t>
            </w:r>
            <w:proofErr w:type="gramEnd"/>
            <w:r w:rsidRPr="0097055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97055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гликозидными</w:t>
            </w:r>
            <w:proofErr w:type="spellEnd"/>
            <w:r w:rsidRPr="0097055B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связями</w:t>
            </w:r>
            <w:r w:rsidRPr="0097055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)</w:t>
            </w:r>
          </w:p>
        </w:tc>
        <w:tc>
          <w:tcPr>
            <w:tcW w:w="2283" w:type="dxa"/>
          </w:tcPr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A91">
              <w:rPr>
                <w:rFonts w:ascii="Times New Roman" w:hAnsi="Times New Roman" w:cs="Times New Roman"/>
                <w:b/>
                <w:sz w:val="28"/>
                <w:szCs w:val="28"/>
              </w:rPr>
              <w:t>Дисахариды</w:t>
            </w:r>
          </w:p>
          <w:p w:rsidR="00CF13FA" w:rsidRPr="0097055B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55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7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7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12</w:t>
            </w:r>
            <w:r w:rsidRPr="0097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7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22</w:t>
            </w:r>
            <w:r w:rsidRPr="0097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70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</w:t>
            </w:r>
            <w:r w:rsidRPr="0097055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  <w:r w:rsidRPr="0097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3F5A9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3F5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ахароза </w:t>
            </w:r>
            <w:r w:rsidRPr="003F5A91">
              <w:rPr>
                <w:rFonts w:ascii="Times New Roman" w:hAnsi="Times New Roman" w:cs="Times New Roman"/>
                <w:sz w:val="28"/>
                <w:szCs w:val="28"/>
              </w:rPr>
              <w:t>(тростниковый или свекловичный сахар)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глюкоза+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фруктоза</w:t>
            </w:r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F5A91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proofErr w:type="gramEnd"/>
            <w:r w:rsidRPr="003F5A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актоза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(молочный сахар): </w:t>
            </w:r>
            <w:proofErr w:type="spellStart"/>
            <w:r w:rsidRPr="003F5A91">
              <w:rPr>
                <w:rFonts w:ascii="Times New Roman" w:hAnsi="Times New Roman" w:cs="Times New Roman"/>
                <w:bCs/>
                <w:sz w:val="28"/>
                <w:szCs w:val="28"/>
              </w:rPr>
              <w:t>глюкоз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3F5A91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  <w:proofErr w:type="spellEnd"/>
            <w:r w:rsidRPr="003F5A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галактоз</w:t>
            </w:r>
            <w:r w:rsidRPr="003F5A91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  <w:p w:rsidR="00CF13FA" w:rsidRPr="003F5A91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В)М</w:t>
            </w:r>
            <w:r w:rsidRPr="003F5A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альтоза</w:t>
            </w:r>
            <w:r w:rsidRPr="003F5A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(солодовый сахар)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глюкоза+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глюкоза</w:t>
            </w:r>
            <w:proofErr w:type="gramEnd"/>
          </w:p>
        </w:tc>
        <w:tc>
          <w:tcPr>
            <w:tcW w:w="2242" w:type="dxa"/>
            <w:vMerge/>
          </w:tcPr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1" w:type="dxa"/>
          </w:tcPr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растворимый резервный углевод, транспортная форма продуктов фотосинтеза</w:t>
            </w:r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омпонент молока</w:t>
            </w:r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в прорастающих семенах злаков</w:t>
            </w:r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F13FA" w:rsidTr="005C7AF7">
        <w:tc>
          <w:tcPr>
            <w:tcW w:w="2247" w:type="dxa"/>
          </w:tcPr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5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Полисахариды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 нескольких тысяч остатков моносахаридов)</w:t>
            </w:r>
          </w:p>
        </w:tc>
        <w:tc>
          <w:tcPr>
            <w:tcW w:w="2283" w:type="dxa"/>
          </w:tcPr>
          <w:p w:rsidR="00CF13FA" w:rsidRPr="009725DD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</w:pPr>
            <w:r w:rsidRPr="00970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(С</w:t>
            </w:r>
            <w:r w:rsidRPr="00970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6</w:t>
            </w:r>
            <w:r w:rsidRPr="00970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970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10</w:t>
            </w:r>
            <w:r w:rsidRPr="00970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970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5</w:t>
            </w:r>
            <w:r w:rsidRPr="00970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  <w:r w:rsidRPr="009705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bscript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:</w:t>
            </w:r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рахмал </w:t>
            </w:r>
            <w:r w:rsidRPr="009725DD">
              <w:rPr>
                <w:rFonts w:ascii="Times New Roman" w:hAnsi="Times New Roman" w:cs="Times New Roman"/>
                <w:sz w:val="28"/>
                <w:szCs w:val="28"/>
              </w:rPr>
              <w:t>(из остатков глюкозы)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725DD">
              <w:rPr>
                <w:rFonts w:ascii="Times New Roman" w:hAnsi="Times New Roman" w:cs="Times New Roman"/>
                <w:sz w:val="28"/>
                <w:szCs w:val="28"/>
              </w:rPr>
              <w:t xml:space="preserve">80% разветвленный амилопектин </w:t>
            </w:r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25DD">
              <w:rPr>
                <w:rFonts w:ascii="Times New Roman" w:hAnsi="Times New Roman" w:cs="Times New Roman"/>
                <w:sz w:val="28"/>
                <w:szCs w:val="28"/>
              </w:rPr>
              <w:t>+ 20% линейной амилозы</w:t>
            </w:r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764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EC7645">
              <w:rPr>
                <w:rFonts w:ascii="Times New Roman" w:hAnsi="Times New Roman" w:cs="Times New Roman"/>
                <w:b/>
                <w:sz w:val="28"/>
                <w:szCs w:val="28"/>
              </w:rPr>
              <w:t>)Г</w:t>
            </w:r>
            <w:proofErr w:type="gramEnd"/>
            <w:r w:rsidRPr="00EC7645">
              <w:rPr>
                <w:rFonts w:ascii="Times New Roman" w:hAnsi="Times New Roman" w:cs="Times New Roman"/>
                <w:b/>
                <w:sz w:val="28"/>
                <w:szCs w:val="28"/>
              </w:rPr>
              <w:t>ликоген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(из остатков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глюкозы) сильно разветвлен</w:t>
            </w:r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7645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05698C">
              <w:rPr>
                <w:b/>
                <w:bCs/>
                <w:i/>
                <w:sz w:val="24"/>
              </w:rPr>
              <w:t xml:space="preserve"> </w:t>
            </w:r>
            <w:r w:rsidRPr="004B0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Клетчатка (целлюлоза)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0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линейный неразветвлённый полимер</w:t>
            </w:r>
          </w:p>
          <w:p w:rsidR="00CF13FA" w:rsidRPr="004B0350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)х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итин (</w:t>
            </w:r>
            <w:r w:rsidRPr="00942B80">
              <w:rPr>
                <w:rFonts w:ascii="Times New Roman" w:hAnsi="Times New Roman" w:cs="Times New Roman"/>
                <w:sz w:val="28"/>
                <w:szCs w:val="28"/>
              </w:rPr>
              <w:t>схож по строению с целлюлозой, но содержит азотсодержащую группу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42" w:type="dxa"/>
          </w:tcPr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Практически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нерастворимы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воде, не имеют сладкого вкуса</w:t>
            </w:r>
          </w:p>
        </w:tc>
        <w:tc>
          <w:tcPr>
            <w:tcW w:w="3361" w:type="dxa"/>
          </w:tcPr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 семенах зерновых культур, клубни картофеля, откладывается в виде крахмальных зерен</w:t>
            </w:r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грибов, животных, человека в виде гранул</w:t>
            </w:r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в оболочках клеток растений, древесине, волокнах хлопчатника</w:t>
            </w:r>
          </w:p>
          <w:p w:rsidR="00CF13FA" w:rsidRDefault="00CF13FA" w:rsidP="005C7AF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утикула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членистоногих, клеточные оболочки грибов и некоторых протистов</w:t>
            </w:r>
          </w:p>
        </w:tc>
      </w:tr>
    </w:tbl>
    <w:p w:rsidR="00CF13FA" w:rsidRPr="003B4849" w:rsidRDefault="00CF13FA" w:rsidP="00CF1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3FA" w:rsidRPr="00F8249F" w:rsidRDefault="00CF13FA" w:rsidP="00CF1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13FA" w:rsidRPr="00D5470D" w:rsidRDefault="00CF13FA" w:rsidP="00CF13FA">
      <w:pPr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D5470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Функции:</w:t>
      </w:r>
    </w:p>
    <w:p w:rsidR="00CF13FA" w:rsidRPr="00D5470D" w:rsidRDefault="00CF13FA" w:rsidP="00CF13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470D">
        <w:rPr>
          <w:rFonts w:ascii="Times New Roman" w:hAnsi="Times New Roman" w:cs="Times New Roman"/>
          <w:bCs/>
          <w:i/>
          <w:sz w:val="28"/>
          <w:szCs w:val="28"/>
          <w:u w:val="single"/>
        </w:rPr>
        <w:t>строительная</w:t>
      </w:r>
      <w:r w:rsidRPr="00D5470D">
        <w:rPr>
          <w:rFonts w:ascii="Times New Roman" w:hAnsi="Times New Roman" w:cs="Times New Roman"/>
          <w:bCs/>
          <w:sz w:val="28"/>
          <w:szCs w:val="28"/>
        </w:rPr>
        <w:t xml:space="preserve"> (структурная) – целлюлоза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(клеточные оболочки растений)</w:t>
      </w:r>
      <w:r w:rsidRPr="00D5470D">
        <w:rPr>
          <w:rFonts w:ascii="Times New Roman" w:hAnsi="Times New Roman" w:cs="Times New Roman"/>
          <w:bCs/>
          <w:sz w:val="28"/>
          <w:szCs w:val="28"/>
        </w:rPr>
        <w:t>, хитин</w:t>
      </w:r>
      <w:r>
        <w:rPr>
          <w:rFonts w:ascii="Times New Roman" w:hAnsi="Times New Roman" w:cs="Times New Roman"/>
          <w:bCs/>
          <w:sz w:val="28"/>
          <w:szCs w:val="28"/>
        </w:rPr>
        <w:t xml:space="preserve"> (наружный скелет членистоногих, клеточных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облолочек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грибов и протистов)</w:t>
      </w:r>
      <w:r w:rsidRPr="00D5470D">
        <w:rPr>
          <w:rFonts w:ascii="Times New Roman" w:hAnsi="Times New Roman" w:cs="Times New Roman"/>
          <w:bCs/>
          <w:sz w:val="28"/>
          <w:szCs w:val="28"/>
        </w:rPr>
        <w:t>, хрящи, сухожилия и связки.</w:t>
      </w:r>
      <w:proofErr w:type="gramEnd"/>
      <w:r w:rsidRPr="00D5470D">
        <w:rPr>
          <w:rFonts w:ascii="Times New Roman" w:hAnsi="Times New Roman" w:cs="Times New Roman"/>
          <w:bCs/>
          <w:sz w:val="28"/>
          <w:szCs w:val="28"/>
        </w:rPr>
        <w:t xml:space="preserve"> Моносахариды – основа для синтеза полисахаридов, нуклеиновых кислот и др.</w:t>
      </w:r>
    </w:p>
    <w:p w:rsidR="00CF13FA" w:rsidRPr="00D5470D" w:rsidRDefault="00CF13FA" w:rsidP="00CF13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470D">
        <w:rPr>
          <w:rFonts w:ascii="Times New Roman" w:hAnsi="Times New Roman" w:cs="Times New Roman"/>
          <w:bCs/>
          <w:i/>
          <w:sz w:val="28"/>
          <w:szCs w:val="28"/>
          <w:u w:val="single"/>
        </w:rPr>
        <w:t>энергетическая</w:t>
      </w:r>
      <w:proofErr w:type="gramEnd"/>
      <w:r w:rsidRPr="00D5470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5470D">
        <w:rPr>
          <w:rFonts w:ascii="Times New Roman" w:hAnsi="Times New Roman" w:cs="Times New Roman"/>
          <w:bCs/>
          <w:sz w:val="28"/>
          <w:szCs w:val="28"/>
        </w:rPr>
        <w:t xml:space="preserve">- основной источник энергии в клетке: при окислении 1 г углеводов высвобождается 17,6 кДж энергии. </w:t>
      </w:r>
    </w:p>
    <w:p w:rsidR="00CF13FA" w:rsidRPr="00D5470D" w:rsidRDefault="00CF13FA" w:rsidP="00CF13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470D">
        <w:rPr>
          <w:rFonts w:ascii="Times New Roman" w:hAnsi="Times New Roman" w:cs="Times New Roman"/>
          <w:bCs/>
          <w:i/>
          <w:sz w:val="28"/>
          <w:szCs w:val="28"/>
          <w:u w:val="single"/>
        </w:rPr>
        <w:t>запасающая</w:t>
      </w:r>
      <w:proofErr w:type="gramEnd"/>
      <w:r w:rsidRPr="00D5470D">
        <w:rPr>
          <w:rFonts w:ascii="Times New Roman" w:hAnsi="Times New Roman" w:cs="Times New Roman"/>
          <w:bCs/>
          <w:sz w:val="28"/>
          <w:szCs w:val="28"/>
        </w:rPr>
        <w:t xml:space="preserve"> - крахмал (в растительных клетках) и гликоген (в клетках животных</w:t>
      </w:r>
      <w:r>
        <w:rPr>
          <w:rFonts w:ascii="Times New Roman" w:hAnsi="Times New Roman" w:cs="Times New Roman"/>
          <w:bCs/>
          <w:sz w:val="28"/>
          <w:szCs w:val="28"/>
        </w:rPr>
        <w:t>, грибах</w:t>
      </w:r>
      <w:r w:rsidRPr="00D5470D">
        <w:rPr>
          <w:rFonts w:ascii="Times New Roman" w:hAnsi="Times New Roman" w:cs="Times New Roman"/>
          <w:bCs/>
          <w:sz w:val="28"/>
          <w:szCs w:val="28"/>
        </w:rPr>
        <w:t>) откладываются в виде включений.</w:t>
      </w:r>
    </w:p>
    <w:p w:rsidR="00CF13FA" w:rsidRDefault="00CF13FA" w:rsidP="00CF13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470D">
        <w:rPr>
          <w:rFonts w:ascii="Times New Roman" w:hAnsi="Times New Roman" w:cs="Times New Roman"/>
          <w:bCs/>
          <w:i/>
          <w:sz w:val="28"/>
          <w:szCs w:val="28"/>
          <w:u w:val="single"/>
        </w:rPr>
        <w:t>защитная</w:t>
      </w:r>
      <w:proofErr w:type="gramEnd"/>
      <w:r w:rsidRPr="00D5470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D5470D">
        <w:rPr>
          <w:rFonts w:ascii="Times New Roman" w:hAnsi="Times New Roman" w:cs="Times New Roman"/>
          <w:bCs/>
          <w:sz w:val="28"/>
          <w:szCs w:val="28"/>
        </w:rPr>
        <w:t>– входят в состав слизи и предохраняют стенки полых органов</w:t>
      </w:r>
    </w:p>
    <w:p w:rsidR="00CF13FA" w:rsidRDefault="00CF13FA" w:rsidP="00CF13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рецепторная (</w:t>
      </w:r>
      <w:proofErr w:type="spellStart"/>
      <w:r w:rsidRPr="0024576B">
        <w:rPr>
          <w:rFonts w:ascii="Times New Roman" w:hAnsi="Times New Roman" w:cs="Times New Roman"/>
          <w:sz w:val="28"/>
          <w:szCs w:val="28"/>
        </w:rPr>
        <w:t>надме</w:t>
      </w:r>
      <w:r>
        <w:rPr>
          <w:rFonts w:ascii="Times New Roman" w:hAnsi="Times New Roman" w:cs="Times New Roman"/>
          <w:sz w:val="28"/>
          <w:szCs w:val="28"/>
        </w:rPr>
        <w:t>мбранный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гликокали</w:t>
      </w:r>
      <w:r w:rsidRPr="0024576B">
        <w:rPr>
          <w:rFonts w:ascii="Times New Roman" w:hAnsi="Times New Roman" w:cs="Times New Roman"/>
          <w:sz w:val="28"/>
          <w:szCs w:val="28"/>
        </w:rPr>
        <w:t>кс</w:t>
      </w:r>
      <w:proofErr w:type="spellEnd"/>
      <w:r w:rsidRPr="0024576B">
        <w:rPr>
          <w:rFonts w:ascii="Times New Roman" w:hAnsi="Times New Roman" w:cs="Times New Roman"/>
          <w:sz w:val="28"/>
          <w:szCs w:val="28"/>
        </w:rPr>
        <w:t>)</w:t>
      </w:r>
    </w:p>
    <w:p w:rsidR="00CF13FA" w:rsidRDefault="00CF13FA" w:rsidP="00CF13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4576B">
        <w:rPr>
          <w:rFonts w:ascii="Times New Roman" w:hAnsi="Times New Roman" w:cs="Times New Roman"/>
          <w:i/>
          <w:sz w:val="28"/>
          <w:szCs w:val="28"/>
        </w:rPr>
        <w:t>Метаболическая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4576B">
        <w:rPr>
          <w:rFonts w:ascii="Times New Roman" w:hAnsi="Times New Roman" w:cs="Times New Roman"/>
          <w:sz w:val="28"/>
          <w:szCs w:val="28"/>
        </w:rPr>
        <w:t>(моносахариды - основа для синтеза олиг</w:t>
      </w:r>
      <w:proofErr w:type="gramStart"/>
      <w:r w:rsidRPr="0024576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4576B">
        <w:rPr>
          <w:rFonts w:ascii="Times New Roman" w:hAnsi="Times New Roman" w:cs="Times New Roman"/>
          <w:sz w:val="28"/>
          <w:szCs w:val="28"/>
        </w:rPr>
        <w:t xml:space="preserve"> и полисахаридов, нуклеотидов, некоторых спиртов) </w:t>
      </w:r>
    </w:p>
    <w:p w:rsidR="00CF13FA" w:rsidRDefault="00CF13FA" w:rsidP="00CF13FA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3FA" w:rsidRDefault="00CF13FA" w:rsidP="00CF13FA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3FA" w:rsidRDefault="00CF13FA" w:rsidP="00CF13FA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3FA" w:rsidRDefault="00CF13FA" w:rsidP="00CF13FA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13FA" w:rsidRPr="0024576B" w:rsidRDefault="00CF13FA" w:rsidP="00CF13FA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24576B">
        <w:rPr>
          <w:rFonts w:ascii="Times New Roman" w:hAnsi="Times New Roman" w:cs="Times New Roman"/>
          <w:sz w:val="28"/>
          <w:szCs w:val="28"/>
        </w:rPr>
        <w:t>параграф 5 (№5,6 стр33)</w:t>
      </w:r>
    </w:p>
    <w:p w:rsidR="00CF13FA" w:rsidRDefault="00CF13FA" w:rsidP="00CF13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2C8C" w:rsidRDefault="001D2C8C"/>
    <w:sectPr w:rsidR="001D2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55A4D"/>
    <w:multiLevelType w:val="hybridMultilevel"/>
    <w:tmpl w:val="EBC6D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DE01E5"/>
    <w:multiLevelType w:val="hybridMultilevel"/>
    <w:tmpl w:val="9E768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13FA"/>
    <w:rsid w:val="001D2C8C"/>
    <w:rsid w:val="00CF1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13FA"/>
    <w:pPr>
      <w:spacing w:after="0" w:line="240" w:lineRule="auto"/>
    </w:pPr>
  </w:style>
  <w:style w:type="table" w:styleId="a4">
    <w:name w:val="Table Grid"/>
    <w:basedOn w:val="a1"/>
    <w:uiPriority w:val="59"/>
    <w:rsid w:val="00CF1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2016-09-23T02:42:00Z</dcterms:created>
  <dcterms:modified xsi:type="dcterms:W3CDTF">2016-09-23T02:44:00Z</dcterms:modified>
</cp:coreProperties>
</file>