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AE" w:rsidRPr="00241DAE" w:rsidRDefault="00241DAE" w:rsidP="00241DAE">
      <w:pPr>
        <w:shd w:val="clear" w:color="auto" w:fill="DDDDDD"/>
        <w:spacing w:after="0" w:line="240" w:lineRule="auto"/>
        <w:jc w:val="both"/>
        <w:rPr>
          <w:rFonts w:ascii="Arx" w:eastAsia="Times New Roman" w:hAnsi="Arx" w:cs="Times New Roman"/>
          <w:color w:val="444444"/>
          <w:sz w:val="29"/>
          <w:szCs w:val="29"/>
          <w:lang w:eastAsia="ru-RU"/>
        </w:rPr>
      </w:pPr>
      <w:r w:rsidRPr="00241DAE">
        <w:rPr>
          <w:rFonts w:ascii="Arx" w:eastAsia="Times New Roman" w:hAnsi="Arx" w:cs="Times New Roman"/>
          <w:color w:val="444444"/>
          <w:sz w:val="29"/>
          <w:szCs w:val="29"/>
          <w:lang w:eastAsia="ru-RU"/>
        </w:rPr>
        <w:t>Свойства популяции.</w:t>
      </w:r>
    </w:p>
    <w:p w:rsidR="00241DAE" w:rsidRPr="00241DAE" w:rsidRDefault="00241DAE" w:rsidP="00241DAE">
      <w:pPr>
        <w:shd w:val="clear" w:color="auto" w:fill="DDDDDD"/>
        <w:spacing w:after="0" w:line="240" w:lineRule="auto"/>
        <w:jc w:val="both"/>
        <w:rPr>
          <w:rFonts w:ascii="Tahoma" w:eastAsia="Times New Roman" w:hAnsi="Tahoma" w:cs="Tahoma"/>
          <w:color w:val="000000"/>
          <w:sz w:val="20"/>
          <w:szCs w:val="20"/>
          <w:lang w:eastAsia="ru-RU"/>
        </w:rPr>
      </w:pPr>
      <w:r w:rsidRPr="00241DAE">
        <w:rPr>
          <w:rFonts w:ascii="Tahoma" w:eastAsia="Times New Roman" w:hAnsi="Tahoma" w:cs="Tahoma"/>
          <w:color w:val="000000"/>
          <w:sz w:val="20"/>
          <w:szCs w:val="20"/>
          <w:lang w:eastAsia="ru-RU"/>
        </w:rPr>
        <w:t>Популяция обладает определенными свойствами и структурой.  </w:t>
      </w:r>
    </w:p>
    <w:p w:rsidR="00241DAE" w:rsidRPr="00241DAE" w:rsidRDefault="00241DAE" w:rsidP="00241DAE">
      <w:pPr>
        <w:shd w:val="clear" w:color="auto" w:fill="DDDDDD"/>
        <w:spacing w:after="0" w:line="240" w:lineRule="auto"/>
        <w:jc w:val="both"/>
        <w:rPr>
          <w:rFonts w:ascii="Tahoma" w:eastAsia="Times New Roman" w:hAnsi="Tahoma" w:cs="Tahoma"/>
          <w:color w:val="000000"/>
          <w:sz w:val="20"/>
          <w:szCs w:val="20"/>
          <w:lang w:eastAsia="ru-RU"/>
        </w:rPr>
      </w:pPr>
      <w:r w:rsidRPr="00241DAE">
        <w:rPr>
          <w:rFonts w:ascii="Tahoma" w:eastAsia="Times New Roman" w:hAnsi="Tahoma" w:cs="Tahoma"/>
          <w:color w:val="000000"/>
          <w:sz w:val="20"/>
          <w:szCs w:val="20"/>
          <w:lang w:eastAsia="ru-RU"/>
        </w:rPr>
        <w:br/>
      </w:r>
      <w:r w:rsidRPr="00241DAE">
        <w:rPr>
          <w:rFonts w:ascii="Tahoma" w:eastAsia="Times New Roman" w:hAnsi="Tahoma" w:cs="Tahoma"/>
          <w:color w:val="000000"/>
          <w:sz w:val="20"/>
          <w:szCs w:val="20"/>
          <w:lang w:eastAsia="ru-RU"/>
        </w:rPr>
        <w:br/>
      </w:r>
      <w:r w:rsidRPr="00241DAE">
        <w:rPr>
          <w:rFonts w:ascii="Tahoma" w:eastAsia="Times New Roman" w:hAnsi="Tahoma" w:cs="Tahoma"/>
          <w:i/>
          <w:iCs/>
          <w:color w:val="000000"/>
          <w:sz w:val="20"/>
          <w:szCs w:val="20"/>
          <w:bdr w:val="none" w:sz="0" w:space="0" w:color="auto" w:frame="1"/>
          <w:lang w:eastAsia="ru-RU"/>
        </w:rPr>
        <w:t>Биологические </w:t>
      </w:r>
      <w:r w:rsidRPr="00241DAE">
        <w:rPr>
          <w:rFonts w:ascii="Tahoma" w:eastAsia="Times New Roman" w:hAnsi="Tahoma" w:cs="Tahoma"/>
          <w:color w:val="000000"/>
          <w:sz w:val="20"/>
          <w:szCs w:val="20"/>
          <w:lang w:eastAsia="ru-RU"/>
        </w:rPr>
        <w:t>свойства присущи как популяции в целом, так и составляющим ее особям. Они характеризуют жизненный цикл популяции, которая, как и отдельно взятая особь, растет, развивается и самовоспроизводится.  </w:t>
      </w:r>
    </w:p>
    <w:p w:rsidR="00241DAE" w:rsidRPr="00241DAE" w:rsidRDefault="00241DAE" w:rsidP="00241DAE">
      <w:pPr>
        <w:shd w:val="clear" w:color="auto" w:fill="DDDDDD"/>
        <w:spacing w:after="0" w:line="240" w:lineRule="auto"/>
        <w:jc w:val="both"/>
        <w:rPr>
          <w:rFonts w:ascii="Tahoma" w:eastAsia="Times New Roman" w:hAnsi="Tahoma" w:cs="Tahoma"/>
          <w:color w:val="000000"/>
          <w:sz w:val="20"/>
          <w:szCs w:val="20"/>
          <w:lang w:eastAsia="ru-RU"/>
        </w:rPr>
      </w:pPr>
      <w:r w:rsidRPr="00241DAE">
        <w:rPr>
          <w:rFonts w:ascii="Tahoma" w:eastAsia="Times New Roman" w:hAnsi="Tahoma" w:cs="Tahoma"/>
          <w:color w:val="000000"/>
          <w:sz w:val="20"/>
          <w:szCs w:val="20"/>
          <w:lang w:eastAsia="ru-RU"/>
        </w:rPr>
        <w:br/>
      </w:r>
      <w:r w:rsidRPr="00241DAE">
        <w:rPr>
          <w:rFonts w:ascii="Tahoma" w:eastAsia="Times New Roman" w:hAnsi="Tahoma" w:cs="Tahoma"/>
          <w:color w:val="000000"/>
          <w:sz w:val="20"/>
          <w:szCs w:val="20"/>
          <w:lang w:eastAsia="ru-RU"/>
        </w:rPr>
        <w:br/>
      </w:r>
      <w:r w:rsidRPr="00241DAE">
        <w:rPr>
          <w:rFonts w:ascii="Tahoma" w:eastAsia="Times New Roman" w:hAnsi="Tahoma" w:cs="Tahoma"/>
          <w:i/>
          <w:iCs/>
          <w:color w:val="000000"/>
          <w:sz w:val="20"/>
          <w:szCs w:val="20"/>
          <w:bdr w:val="none" w:sz="0" w:space="0" w:color="auto" w:frame="1"/>
          <w:lang w:eastAsia="ru-RU"/>
        </w:rPr>
        <w:t>Групповые свойства </w:t>
      </w:r>
      <w:r w:rsidRPr="00241DAE">
        <w:rPr>
          <w:rFonts w:ascii="Tahoma" w:eastAsia="Times New Roman" w:hAnsi="Tahoma" w:cs="Tahoma"/>
          <w:color w:val="000000"/>
          <w:sz w:val="20"/>
          <w:szCs w:val="20"/>
          <w:lang w:eastAsia="ru-RU"/>
        </w:rPr>
        <w:t>— численность, плотность, рождаемость, смертность, прирост, темп роста — присущи популяции как группе особей в целом. Они характеризуют ее как систему, а в случае отдельно взятых особей бессмысленны. Главными из групповых свойств популяции являются следующие:  </w:t>
      </w:r>
    </w:p>
    <w:p w:rsidR="00241DAE" w:rsidRPr="00241DAE" w:rsidRDefault="00241DAE" w:rsidP="00241DAE">
      <w:pPr>
        <w:shd w:val="clear" w:color="auto" w:fill="DDDDDD"/>
        <w:spacing w:after="0" w:line="240" w:lineRule="auto"/>
        <w:jc w:val="both"/>
        <w:rPr>
          <w:rFonts w:ascii="Tahoma" w:eastAsia="Times New Roman" w:hAnsi="Tahoma" w:cs="Tahoma"/>
          <w:color w:val="000000"/>
          <w:sz w:val="20"/>
          <w:szCs w:val="20"/>
          <w:lang w:eastAsia="ru-RU"/>
        </w:rPr>
      </w:pPr>
      <w:r w:rsidRPr="00241DAE">
        <w:rPr>
          <w:rFonts w:ascii="Tahoma" w:eastAsia="Times New Roman" w:hAnsi="Tahoma" w:cs="Tahoma"/>
          <w:color w:val="000000"/>
          <w:sz w:val="20"/>
          <w:szCs w:val="20"/>
          <w:lang w:eastAsia="ru-RU"/>
        </w:rPr>
        <w:br/>
      </w:r>
      <w:r w:rsidRPr="00241DAE">
        <w:rPr>
          <w:rFonts w:ascii="Tahoma" w:eastAsia="Times New Roman" w:hAnsi="Tahoma" w:cs="Tahoma"/>
          <w:color w:val="000000"/>
          <w:sz w:val="20"/>
          <w:szCs w:val="20"/>
          <w:lang w:eastAsia="ru-RU"/>
        </w:rPr>
        <w:br/>
        <w:t>1.</w:t>
      </w:r>
      <w:r w:rsidRPr="00241DAE">
        <w:rPr>
          <w:rFonts w:ascii="Tahoma" w:eastAsia="Times New Roman" w:hAnsi="Tahoma" w:cs="Tahoma"/>
          <w:color w:val="000000"/>
          <w:sz w:val="20"/>
          <w:szCs w:val="20"/>
          <w:bdr w:val="none" w:sz="0" w:space="0" w:color="auto" w:frame="1"/>
          <w:lang w:eastAsia="ru-RU"/>
        </w:rPr>
        <w:t>         </w:t>
      </w:r>
      <w:r w:rsidRPr="00241DAE">
        <w:rPr>
          <w:rFonts w:ascii="Tahoma" w:eastAsia="Times New Roman" w:hAnsi="Tahoma" w:cs="Tahoma"/>
          <w:color w:val="000000"/>
          <w:spacing w:val="2"/>
          <w:sz w:val="20"/>
          <w:szCs w:val="20"/>
          <w:bdr w:val="none" w:sz="0" w:space="0" w:color="auto" w:frame="1"/>
          <w:lang w:eastAsia="ru-RU"/>
        </w:rPr>
        <w:t>Численность популяции — это общее количество </w:t>
      </w:r>
      <w:r w:rsidRPr="00241DAE">
        <w:rPr>
          <w:rFonts w:ascii="Tahoma" w:eastAsia="Times New Roman" w:hAnsi="Tahoma" w:cs="Tahoma"/>
          <w:color w:val="000000"/>
          <w:spacing w:val="-3"/>
          <w:sz w:val="20"/>
          <w:szCs w:val="20"/>
          <w:bdr w:val="none" w:sz="0" w:space="0" w:color="auto" w:frame="1"/>
          <w:lang w:eastAsia="ru-RU"/>
        </w:rPr>
        <w:t>особей на данной территории или в данном объеме. </w:t>
      </w:r>
      <w:r w:rsidRPr="00241DAE">
        <w:rPr>
          <w:rFonts w:ascii="Tahoma" w:eastAsia="Times New Roman" w:hAnsi="Tahoma" w:cs="Tahoma"/>
          <w:color w:val="000000"/>
          <w:spacing w:val="-2"/>
          <w:sz w:val="20"/>
          <w:szCs w:val="20"/>
          <w:bdr w:val="none" w:sz="0" w:space="0" w:color="auto" w:frame="1"/>
          <w:lang w:eastAsia="ru-RU"/>
        </w:rPr>
        <w:t>У насекомых и мелких растений количество особей </w:t>
      </w:r>
      <w:r w:rsidRPr="00241DAE">
        <w:rPr>
          <w:rFonts w:ascii="Tahoma" w:eastAsia="Times New Roman" w:hAnsi="Tahoma" w:cs="Tahoma"/>
          <w:color w:val="000000"/>
          <w:spacing w:val="2"/>
          <w:sz w:val="20"/>
          <w:szCs w:val="20"/>
          <w:bdr w:val="none" w:sz="0" w:space="0" w:color="auto" w:frame="1"/>
          <w:lang w:eastAsia="ru-RU"/>
        </w:rPr>
        <w:t>в популяции может достигать сотен тысяч и мил</w:t>
      </w:r>
      <w:r w:rsidRPr="00241DAE">
        <w:rPr>
          <w:rFonts w:ascii="Tahoma" w:eastAsia="Times New Roman" w:hAnsi="Tahoma" w:cs="Tahoma"/>
          <w:color w:val="000000"/>
          <w:spacing w:val="-4"/>
          <w:sz w:val="20"/>
          <w:szCs w:val="20"/>
          <w:bdr w:val="none" w:sz="0" w:space="0" w:color="auto" w:frame="1"/>
          <w:lang w:eastAsia="ru-RU"/>
        </w:rPr>
        <w:t>лионов особей, в то время как численность одной из популяций садовой улитки — только тысячи особей, </w:t>
      </w:r>
      <w:r w:rsidRPr="00241DAE">
        <w:rPr>
          <w:rFonts w:ascii="Tahoma" w:eastAsia="Times New Roman" w:hAnsi="Tahoma" w:cs="Tahoma"/>
          <w:color w:val="000000"/>
          <w:spacing w:val="-2"/>
          <w:sz w:val="20"/>
          <w:szCs w:val="20"/>
          <w:bdr w:val="none" w:sz="0" w:space="0" w:color="auto" w:frame="1"/>
          <w:lang w:eastAsia="ru-RU"/>
        </w:rPr>
        <w:t>т. е. численность популяции варьирует, и в каждом </w:t>
      </w:r>
      <w:r w:rsidRPr="00241DAE">
        <w:rPr>
          <w:rFonts w:ascii="Tahoma" w:eastAsia="Times New Roman" w:hAnsi="Tahoma" w:cs="Tahoma"/>
          <w:color w:val="000000"/>
          <w:spacing w:val="-4"/>
          <w:sz w:val="20"/>
          <w:szCs w:val="20"/>
          <w:bdr w:val="none" w:sz="0" w:space="0" w:color="auto" w:frame="1"/>
          <w:lang w:eastAsia="ru-RU"/>
        </w:rPr>
        <w:t>конкретном случае минимальная численность будет </w:t>
      </w:r>
      <w:r w:rsidRPr="00241DAE">
        <w:rPr>
          <w:rFonts w:ascii="Tahoma" w:eastAsia="Times New Roman" w:hAnsi="Tahoma" w:cs="Tahoma"/>
          <w:color w:val="000000"/>
          <w:spacing w:val="-8"/>
          <w:sz w:val="20"/>
          <w:szCs w:val="20"/>
          <w:bdr w:val="none" w:sz="0" w:space="0" w:color="auto" w:frame="1"/>
          <w:lang w:eastAsia="ru-RU"/>
        </w:rPr>
        <w:t>специфична для разных видов. Длительное существо</w:t>
      </w:r>
      <w:r w:rsidRPr="00241DAE">
        <w:rPr>
          <w:rFonts w:ascii="Tahoma" w:eastAsia="Times New Roman" w:hAnsi="Tahoma" w:cs="Tahoma"/>
          <w:color w:val="000000"/>
          <w:spacing w:val="-4"/>
          <w:sz w:val="20"/>
          <w:szCs w:val="20"/>
          <w:bdr w:val="none" w:sz="0" w:space="0" w:color="auto" w:frame="1"/>
          <w:lang w:eastAsia="ru-RU"/>
        </w:rPr>
        <w:t>вание популяции с численностью менее нескольких </w:t>
      </w:r>
      <w:r w:rsidRPr="00241DAE">
        <w:rPr>
          <w:rFonts w:ascii="Tahoma" w:eastAsia="Times New Roman" w:hAnsi="Tahoma" w:cs="Tahoma"/>
          <w:color w:val="000000"/>
          <w:spacing w:val="-5"/>
          <w:sz w:val="20"/>
          <w:szCs w:val="20"/>
          <w:bdr w:val="none" w:sz="0" w:space="0" w:color="auto" w:frame="1"/>
          <w:lang w:eastAsia="ru-RU"/>
        </w:rPr>
        <w:t>сотен особей невозможно.</w:t>
      </w:r>
      <w:r w:rsidRPr="00241DAE">
        <w:rPr>
          <w:rFonts w:ascii="Tahoma" w:eastAsia="Times New Roman" w:hAnsi="Tahoma" w:cs="Tahoma"/>
          <w:color w:val="000000"/>
          <w:sz w:val="20"/>
          <w:szCs w:val="20"/>
          <w:lang w:eastAsia="ru-RU"/>
        </w:rPr>
        <w:t>  </w:t>
      </w:r>
    </w:p>
    <w:p w:rsidR="00241DAE" w:rsidRPr="00241DAE" w:rsidRDefault="00241DAE" w:rsidP="00241DAE">
      <w:pPr>
        <w:shd w:val="clear" w:color="auto" w:fill="DDDDDD"/>
        <w:spacing w:after="0" w:line="240" w:lineRule="auto"/>
        <w:jc w:val="both"/>
        <w:rPr>
          <w:rFonts w:ascii="Tahoma" w:eastAsia="Times New Roman" w:hAnsi="Tahoma" w:cs="Tahoma"/>
          <w:color w:val="000000"/>
          <w:sz w:val="20"/>
          <w:szCs w:val="20"/>
          <w:lang w:eastAsia="ru-RU"/>
        </w:rPr>
      </w:pPr>
      <w:r w:rsidRPr="00241DAE">
        <w:rPr>
          <w:rFonts w:ascii="Tahoma" w:eastAsia="Times New Roman" w:hAnsi="Tahoma" w:cs="Tahoma"/>
          <w:color w:val="000000"/>
          <w:sz w:val="20"/>
          <w:szCs w:val="20"/>
          <w:lang w:eastAsia="ru-RU"/>
        </w:rPr>
        <w:br/>
      </w:r>
      <w:r w:rsidRPr="00241DAE">
        <w:rPr>
          <w:rFonts w:ascii="Tahoma" w:eastAsia="Times New Roman" w:hAnsi="Tahoma" w:cs="Tahoma"/>
          <w:color w:val="000000"/>
          <w:sz w:val="20"/>
          <w:szCs w:val="20"/>
          <w:lang w:eastAsia="ru-RU"/>
        </w:rPr>
        <w:br/>
        <w:t>2.</w:t>
      </w:r>
      <w:r w:rsidRPr="00241DAE">
        <w:rPr>
          <w:rFonts w:ascii="Tahoma" w:eastAsia="Times New Roman" w:hAnsi="Tahoma" w:cs="Tahoma"/>
          <w:color w:val="000000"/>
          <w:sz w:val="20"/>
          <w:szCs w:val="20"/>
          <w:bdr w:val="none" w:sz="0" w:space="0" w:color="auto" w:frame="1"/>
          <w:lang w:eastAsia="ru-RU"/>
        </w:rPr>
        <w:t>         </w:t>
      </w:r>
      <w:r w:rsidRPr="00241DAE">
        <w:rPr>
          <w:rFonts w:ascii="Tahoma" w:eastAsia="Times New Roman" w:hAnsi="Tahoma" w:cs="Tahoma"/>
          <w:color w:val="000000"/>
          <w:spacing w:val="-3"/>
          <w:sz w:val="20"/>
          <w:szCs w:val="20"/>
          <w:bdr w:val="none" w:sz="0" w:space="0" w:color="auto" w:frame="1"/>
          <w:lang w:eastAsia="ru-RU"/>
        </w:rPr>
        <w:t>Плотность популяции — количество особей или их </w:t>
      </w:r>
      <w:r w:rsidRPr="00241DAE">
        <w:rPr>
          <w:rFonts w:ascii="Tahoma" w:eastAsia="Times New Roman" w:hAnsi="Tahoma" w:cs="Tahoma"/>
          <w:color w:val="000000"/>
          <w:spacing w:val="-10"/>
          <w:sz w:val="20"/>
          <w:szCs w:val="20"/>
          <w:bdr w:val="none" w:sz="0" w:space="0" w:color="auto" w:frame="1"/>
          <w:lang w:eastAsia="ru-RU"/>
        </w:rPr>
        <w:t>биомассы на единицу площади или объема. Например, </w:t>
      </w:r>
      <w:r w:rsidRPr="00241DAE">
        <w:rPr>
          <w:rFonts w:ascii="Tahoma" w:eastAsia="Times New Roman" w:hAnsi="Tahoma" w:cs="Tahoma"/>
          <w:color w:val="000000"/>
          <w:spacing w:val="-5"/>
          <w:sz w:val="20"/>
          <w:szCs w:val="20"/>
          <w:bdr w:val="none" w:sz="0" w:space="0" w:color="auto" w:frame="1"/>
          <w:lang w:eastAsia="ru-RU"/>
        </w:rPr>
        <w:t>150 растений сосны на 1 га или 0,5 г циклопов в 1 м</w:t>
      </w:r>
      <w:r w:rsidRPr="00241DAE">
        <w:rPr>
          <w:rFonts w:ascii="Tahoma" w:eastAsia="Times New Roman" w:hAnsi="Tahoma" w:cs="Tahoma"/>
          <w:color w:val="000000"/>
          <w:spacing w:val="-5"/>
          <w:sz w:val="20"/>
          <w:szCs w:val="20"/>
          <w:bdr w:val="none" w:sz="0" w:space="0" w:color="auto" w:frame="1"/>
          <w:vertAlign w:val="superscript"/>
          <w:lang w:eastAsia="ru-RU"/>
        </w:rPr>
        <w:t>3 </w:t>
      </w:r>
      <w:r w:rsidRPr="00241DAE">
        <w:rPr>
          <w:rFonts w:ascii="Tahoma" w:eastAsia="Times New Roman" w:hAnsi="Tahoma" w:cs="Tahoma"/>
          <w:color w:val="000000"/>
          <w:spacing w:val="-7"/>
          <w:sz w:val="20"/>
          <w:szCs w:val="20"/>
          <w:bdr w:val="none" w:sz="0" w:space="0" w:color="auto" w:frame="1"/>
          <w:lang w:eastAsia="ru-RU"/>
        </w:rPr>
        <w:t>воды. Плотность зависит от численности. При возрастании количества особей плотность не увеличивается </w:t>
      </w:r>
      <w:r w:rsidRPr="00241DAE">
        <w:rPr>
          <w:rFonts w:ascii="Tahoma" w:eastAsia="Times New Roman" w:hAnsi="Tahoma" w:cs="Tahoma"/>
          <w:color w:val="000000"/>
          <w:spacing w:val="2"/>
          <w:sz w:val="20"/>
          <w:szCs w:val="20"/>
          <w:bdr w:val="none" w:sz="0" w:space="0" w:color="auto" w:frame="1"/>
          <w:lang w:eastAsia="ru-RU"/>
        </w:rPr>
        <w:t>только тогда, когда возможно расширение ареала </w:t>
      </w:r>
      <w:r w:rsidRPr="00241DAE">
        <w:rPr>
          <w:rFonts w:ascii="Tahoma" w:eastAsia="Times New Roman" w:hAnsi="Tahoma" w:cs="Tahoma"/>
          <w:color w:val="000000"/>
          <w:spacing w:val="-3"/>
          <w:sz w:val="20"/>
          <w:szCs w:val="20"/>
          <w:bdr w:val="none" w:sz="0" w:space="0" w:color="auto" w:frame="1"/>
          <w:lang w:eastAsia="ru-RU"/>
        </w:rPr>
        <w:t>(расселение). Превышение оптимальной плотности </w:t>
      </w:r>
      <w:r w:rsidRPr="00241DAE">
        <w:rPr>
          <w:rFonts w:ascii="Tahoma" w:eastAsia="Times New Roman" w:hAnsi="Tahoma" w:cs="Tahoma"/>
          <w:color w:val="000000"/>
          <w:spacing w:val="-1"/>
          <w:sz w:val="20"/>
          <w:szCs w:val="20"/>
          <w:bdr w:val="none" w:sz="0" w:space="0" w:color="auto" w:frame="1"/>
          <w:lang w:eastAsia="ru-RU"/>
        </w:rPr>
        <w:t>неблагоприятно сказывается на состоянии популя</w:t>
      </w:r>
      <w:r w:rsidRPr="00241DAE">
        <w:rPr>
          <w:rFonts w:ascii="Tahoma" w:eastAsia="Times New Roman" w:hAnsi="Tahoma" w:cs="Tahoma"/>
          <w:color w:val="000000"/>
          <w:spacing w:val="-5"/>
          <w:sz w:val="20"/>
          <w:szCs w:val="20"/>
          <w:bdr w:val="none" w:sz="0" w:space="0" w:color="auto" w:frame="1"/>
          <w:lang w:eastAsia="ru-RU"/>
        </w:rPr>
        <w:t>ции. При этом сокращается жизненное пространство </w:t>
      </w:r>
      <w:r w:rsidRPr="00241DAE">
        <w:rPr>
          <w:rFonts w:ascii="Tahoma" w:eastAsia="Times New Roman" w:hAnsi="Tahoma" w:cs="Tahoma"/>
          <w:color w:val="000000"/>
          <w:spacing w:val="-8"/>
          <w:sz w:val="20"/>
          <w:szCs w:val="20"/>
          <w:bdr w:val="none" w:sz="0" w:space="0" w:color="auto" w:frame="1"/>
          <w:lang w:eastAsia="ru-RU"/>
        </w:rPr>
        <w:t>для каждой особи, иссякают кормовые ресурсы, резко возрастает конкуренция между особями. </w:t>
      </w:r>
      <w:r w:rsidRPr="00241DAE">
        <w:rPr>
          <w:rFonts w:ascii="Tahoma" w:eastAsia="Times New Roman" w:hAnsi="Tahoma" w:cs="Tahoma"/>
          <w:color w:val="000000"/>
          <w:sz w:val="20"/>
          <w:szCs w:val="20"/>
          <w:lang w:eastAsia="ru-RU"/>
        </w:rPr>
        <w:t>Снижение плотности ниже оптимальной приводит </w:t>
      </w:r>
      <w:r w:rsidRPr="00241DAE">
        <w:rPr>
          <w:rFonts w:ascii="Tahoma" w:eastAsia="Times New Roman" w:hAnsi="Tahoma" w:cs="Tahoma"/>
          <w:color w:val="000000"/>
          <w:spacing w:val="-7"/>
          <w:sz w:val="20"/>
          <w:szCs w:val="20"/>
          <w:bdr w:val="none" w:sz="0" w:space="0" w:color="auto" w:frame="1"/>
          <w:lang w:eastAsia="ru-RU"/>
        </w:rPr>
        <w:t>к ослаблению защитных свойств популяции, снижает </w:t>
      </w:r>
      <w:r w:rsidRPr="00241DAE">
        <w:rPr>
          <w:rFonts w:ascii="Tahoma" w:eastAsia="Times New Roman" w:hAnsi="Tahoma" w:cs="Tahoma"/>
          <w:color w:val="000000"/>
          <w:spacing w:val="-9"/>
          <w:sz w:val="20"/>
          <w:szCs w:val="20"/>
          <w:bdr w:val="none" w:sz="0" w:space="0" w:color="auto" w:frame="1"/>
          <w:lang w:eastAsia="ru-RU"/>
        </w:rPr>
        <w:t>ее плодовитость, что в конечном итоге может привести </w:t>
      </w:r>
      <w:r w:rsidRPr="00241DAE">
        <w:rPr>
          <w:rFonts w:ascii="Tahoma" w:eastAsia="Times New Roman" w:hAnsi="Tahoma" w:cs="Tahoma"/>
          <w:color w:val="000000"/>
          <w:spacing w:val="-2"/>
          <w:sz w:val="20"/>
          <w:szCs w:val="20"/>
          <w:bdr w:val="none" w:sz="0" w:space="0" w:color="auto" w:frame="1"/>
          <w:lang w:eastAsia="ru-RU"/>
        </w:rPr>
        <w:t>к вымиранию популяции.</w:t>
      </w:r>
      <w:r w:rsidRPr="00241DAE">
        <w:rPr>
          <w:rFonts w:ascii="Tahoma" w:eastAsia="Times New Roman" w:hAnsi="Tahoma" w:cs="Tahoma"/>
          <w:color w:val="000000"/>
          <w:sz w:val="20"/>
          <w:szCs w:val="20"/>
          <w:lang w:eastAsia="ru-RU"/>
        </w:rPr>
        <w:t>  </w:t>
      </w:r>
    </w:p>
    <w:p w:rsidR="00241DAE" w:rsidRPr="00241DAE" w:rsidRDefault="00241DAE" w:rsidP="00241DAE">
      <w:pPr>
        <w:shd w:val="clear" w:color="auto" w:fill="DDDDDD"/>
        <w:spacing w:after="0" w:line="240" w:lineRule="auto"/>
        <w:jc w:val="both"/>
        <w:rPr>
          <w:rFonts w:ascii="Tahoma" w:eastAsia="Times New Roman" w:hAnsi="Tahoma" w:cs="Tahoma"/>
          <w:color w:val="000000"/>
          <w:sz w:val="20"/>
          <w:szCs w:val="20"/>
          <w:lang w:eastAsia="ru-RU"/>
        </w:rPr>
      </w:pPr>
      <w:r w:rsidRPr="00241DAE">
        <w:rPr>
          <w:rFonts w:ascii="Tahoma" w:eastAsia="Times New Roman" w:hAnsi="Tahoma" w:cs="Tahoma"/>
          <w:color w:val="000000"/>
          <w:sz w:val="20"/>
          <w:szCs w:val="20"/>
          <w:lang w:eastAsia="ru-RU"/>
        </w:rPr>
        <w:br/>
      </w:r>
      <w:r w:rsidRPr="00241DAE">
        <w:rPr>
          <w:rFonts w:ascii="Tahoma" w:eastAsia="Times New Roman" w:hAnsi="Tahoma" w:cs="Tahoma"/>
          <w:color w:val="000000"/>
          <w:sz w:val="20"/>
          <w:szCs w:val="20"/>
          <w:lang w:eastAsia="ru-RU"/>
        </w:rPr>
        <w:br/>
        <w:t>3.</w:t>
      </w:r>
      <w:r w:rsidRPr="00241DAE">
        <w:rPr>
          <w:rFonts w:ascii="Tahoma" w:eastAsia="Times New Roman" w:hAnsi="Tahoma" w:cs="Tahoma"/>
          <w:color w:val="000000"/>
          <w:sz w:val="20"/>
          <w:szCs w:val="20"/>
          <w:bdr w:val="none" w:sz="0" w:space="0" w:color="auto" w:frame="1"/>
          <w:lang w:eastAsia="ru-RU"/>
        </w:rPr>
        <w:t>         </w:t>
      </w:r>
      <w:r w:rsidRPr="00241DAE">
        <w:rPr>
          <w:rFonts w:ascii="Tahoma" w:eastAsia="Times New Roman" w:hAnsi="Tahoma" w:cs="Tahoma"/>
          <w:color w:val="000000"/>
          <w:spacing w:val="-1"/>
          <w:sz w:val="20"/>
          <w:szCs w:val="20"/>
          <w:bdr w:val="none" w:sz="0" w:space="0" w:color="auto" w:frame="1"/>
          <w:lang w:eastAsia="ru-RU"/>
        </w:rPr>
        <w:t>Рождаемость — число новых особей, появившихся </w:t>
      </w:r>
      <w:r w:rsidRPr="00241DAE">
        <w:rPr>
          <w:rFonts w:ascii="Tahoma" w:eastAsia="Times New Roman" w:hAnsi="Tahoma" w:cs="Tahoma"/>
          <w:color w:val="000000"/>
          <w:spacing w:val="-2"/>
          <w:sz w:val="20"/>
          <w:szCs w:val="20"/>
          <w:bdr w:val="none" w:sz="0" w:space="0" w:color="auto" w:frame="1"/>
          <w:lang w:eastAsia="ru-RU"/>
        </w:rPr>
        <w:t>в популяции за единицу времени за счет размноже</w:t>
      </w:r>
      <w:r w:rsidRPr="00241DAE">
        <w:rPr>
          <w:rFonts w:ascii="Tahoma" w:eastAsia="Times New Roman" w:hAnsi="Tahoma" w:cs="Tahoma"/>
          <w:color w:val="000000"/>
          <w:spacing w:val="-1"/>
          <w:sz w:val="20"/>
          <w:szCs w:val="20"/>
          <w:bdr w:val="none" w:sz="0" w:space="0" w:color="auto" w:frame="1"/>
          <w:lang w:eastAsia="ru-RU"/>
        </w:rPr>
        <w:t>ния. Средняя величина рождаемости каждого вида </w:t>
      </w:r>
      <w:r w:rsidRPr="00241DAE">
        <w:rPr>
          <w:rFonts w:ascii="Tahoma" w:eastAsia="Times New Roman" w:hAnsi="Tahoma" w:cs="Tahoma"/>
          <w:color w:val="000000"/>
          <w:spacing w:val="-2"/>
          <w:sz w:val="20"/>
          <w:szCs w:val="20"/>
          <w:bdr w:val="none" w:sz="0" w:space="0" w:color="auto" w:frame="1"/>
          <w:lang w:eastAsia="ru-RU"/>
        </w:rPr>
        <w:t>определилась исторически как приспособление для </w:t>
      </w:r>
      <w:r w:rsidRPr="00241DAE">
        <w:rPr>
          <w:rFonts w:ascii="Tahoma" w:eastAsia="Times New Roman" w:hAnsi="Tahoma" w:cs="Tahoma"/>
          <w:color w:val="000000"/>
          <w:spacing w:val="-5"/>
          <w:sz w:val="20"/>
          <w:szCs w:val="20"/>
          <w:bdr w:val="none" w:sz="0" w:space="0" w:color="auto" w:frame="1"/>
          <w:lang w:eastAsia="ru-RU"/>
        </w:rPr>
        <w:t>восполнения убыли популяции. Различают абсолютную и удельную рождаемость.</w:t>
      </w:r>
      <w:r w:rsidRPr="00241DAE">
        <w:rPr>
          <w:rFonts w:ascii="Tahoma" w:eastAsia="Times New Roman" w:hAnsi="Tahoma" w:cs="Tahoma"/>
          <w:color w:val="000000"/>
          <w:sz w:val="20"/>
          <w:szCs w:val="20"/>
          <w:lang w:eastAsia="ru-RU"/>
        </w:rPr>
        <w:t> </w:t>
      </w:r>
    </w:p>
    <w:p w:rsidR="00241DAE" w:rsidRPr="00241DAE" w:rsidRDefault="00241DAE" w:rsidP="00241DAE">
      <w:pPr>
        <w:shd w:val="clear" w:color="auto" w:fill="DDDDDD"/>
        <w:spacing w:after="0" w:line="240" w:lineRule="auto"/>
        <w:jc w:val="both"/>
        <w:rPr>
          <w:rFonts w:ascii="Tahoma" w:eastAsia="Times New Roman" w:hAnsi="Tahoma" w:cs="Tahoma"/>
          <w:color w:val="000000"/>
          <w:sz w:val="20"/>
          <w:szCs w:val="20"/>
          <w:lang w:eastAsia="ru-RU"/>
        </w:rPr>
      </w:pPr>
      <w:r w:rsidRPr="00241DAE">
        <w:rPr>
          <w:rFonts w:ascii="Tahoma" w:eastAsia="Times New Roman" w:hAnsi="Tahoma" w:cs="Tahoma"/>
          <w:color w:val="000000"/>
          <w:sz w:val="20"/>
          <w:szCs w:val="20"/>
          <w:lang w:eastAsia="ru-RU"/>
        </w:rPr>
        <w:br/>
      </w:r>
      <w:r w:rsidRPr="00241DAE">
        <w:rPr>
          <w:rFonts w:ascii="Tahoma" w:eastAsia="Times New Roman" w:hAnsi="Tahoma" w:cs="Tahoma"/>
          <w:color w:val="000000"/>
          <w:sz w:val="20"/>
          <w:szCs w:val="20"/>
          <w:lang w:eastAsia="ru-RU"/>
        </w:rPr>
        <w:br/>
      </w:r>
      <w:proofErr w:type="gramStart"/>
      <w:r w:rsidRPr="00241DAE">
        <w:rPr>
          <w:rFonts w:ascii="Tahoma" w:eastAsia="Times New Roman" w:hAnsi="Tahoma" w:cs="Tahoma"/>
          <w:i/>
          <w:iCs/>
          <w:color w:val="000000"/>
          <w:sz w:val="20"/>
          <w:szCs w:val="20"/>
          <w:bdr w:val="none" w:sz="0" w:space="0" w:color="auto" w:frame="1"/>
          <w:lang w:eastAsia="ru-RU"/>
        </w:rPr>
        <w:t>Абсолютная рождаемость </w:t>
      </w:r>
      <w:r w:rsidRPr="00241DAE">
        <w:rPr>
          <w:rFonts w:ascii="Tahoma" w:eastAsia="Times New Roman" w:hAnsi="Tahoma" w:cs="Tahoma"/>
          <w:color w:val="000000"/>
          <w:sz w:val="20"/>
          <w:szCs w:val="20"/>
          <w:lang w:eastAsia="ru-RU"/>
        </w:rPr>
        <w:t>— количество особей, родившихся (вылупившихся, отпочковавшихся и т. д.) в популяции за единицу времени (например, за сутки, месяц, год).</w:t>
      </w:r>
      <w:proofErr w:type="gramEnd"/>
      <w:r w:rsidRPr="00241DAE">
        <w:rPr>
          <w:rFonts w:ascii="Tahoma" w:eastAsia="Times New Roman" w:hAnsi="Tahoma" w:cs="Tahoma"/>
          <w:color w:val="000000"/>
          <w:sz w:val="20"/>
          <w:szCs w:val="20"/>
          <w:lang w:eastAsia="ru-RU"/>
        </w:rPr>
        <w:t xml:space="preserve"> Однако величина абсолютной рождаемости находится в прямой зависимости от численности популяции. Поэтому более объективным показателем является </w:t>
      </w:r>
      <w:r w:rsidRPr="00241DAE">
        <w:rPr>
          <w:rFonts w:ascii="Tahoma" w:eastAsia="Times New Roman" w:hAnsi="Tahoma" w:cs="Tahoma"/>
          <w:i/>
          <w:iCs/>
          <w:color w:val="000000"/>
          <w:sz w:val="20"/>
          <w:szCs w:val="20"/>
          <w:bdr w:val="none" w:sz="0" w:space="0" w:color="auto" w:frame="1"/>
          <w:lang w:eastAsia="ru-RU"/>
        </w:rPr>
        <w:t>удельная рождаемость </w:t>
      </w:r>
      <w:r w:rsidRPr="00241DAE">
        <w:rPr>
          <w:rFonts w:ascii="Tahoma" w:eastAsia="Times New Roman" w:hAnsi="Tahoma" w:cs="Tahoma"/>
          <w:color w:val="000000"/>
          <w:sz w:val="20"/>
          <w:szCs w:val="20"/>
          <w:lang w:eastAsia="ru-RU"/>
        </w:rPr>
        <w:t>— количество особей, родившихся в популяции за единицу времени в расчете на одну особь (или на тысячу особей). Показатель удельной рождаемости позволяет сравнивать скорость рождаемости в популяциях с разной численностью. Обычно рождаемость в каждой популяции уравновешена смертностью.  </w:t>
      </w:r>
    </w:p>
    <w:p w:rsidR="00241DAE" w:rsidRPr="00241DAE" w:rsidRDefault="00241DAE" w:rsidP="00241DAE">
      <w:pPr>
        <w:shd w:val="clear" w:color="auto" w:fill="DDDDDD"/>
        <w:spacing w:after="0" w:line="240" w:lineRule="auto"/>
        <w:jc w:val="both"/>
        <w:rPr>
          <w:rFonts w:ascii="Tahoma" w:eastAsia="Times New Roman" w:hAnsi="Tahoma" w:cs="Tahoma"/>
          <w:color w:val="000000"/>
          <w:sz w:val="20"/>
          <w:szCs w:val="20"/>
          <w:lang w:eastAsia="ru-RU"/>
        </w:rPr>
      </w:pPr>
      <w:r w:rsidRPr="00241DAE">
        <w:rPr>
          <w:rFonts w:ascii="Tahoma" w:eastAsia="Times New Roman" w:hAnsi="Tahoma" w:cs="Tahoma"/>
          <w:color w:val="000000"/>
          <w:sz w:val="20"/>
          <w:szCs w:val="20"/>
          <w:lang w:eastAsia="ru-RU"/>
        </w:rPr>
        <w:br/>
      </w:r>
      <w:r w:rsidRPr="00241DAE">
        <w:rPr>
          <w:rFonts w:ascii="Tahoma" w:eastAsia="Times New Roman" w:hAnsi="Tahoma" w:cs="Tahoma"/>
          <w:color w:val="000000"/>
          <w:sz w:val="20"/>
          <w:szCs w:val="20"/>
          <w:lang w:eastAsia="ru-RU"/>
        </w:rPr>
        <w:br/>
        <w:t>4.</w:t>
      </w:r>
      <w:r w:rsidRPr="00241DAE">
        <w:rPr>
          <w:rFonts w:ascii="Tahoma" w:eastAsia="Times New Roman" w:hAnsi="Tahoma" w:cs="Tahoma"/>
          <w:color w:val="000000"/>
          <w:sz w:val="20"/>
          <w:szCs w:val="20"/>
          <w:bdr w:val="none" w:sz="0" w:space="0" w:color="auto" w:frame="1"/>
          <w:lang w:eastAsia="ru-RU"/>
        </w:rPr>
        <w:t>         </w:t>
      </w:r>
      <w:r w:rsidRPr="00241DAE">
        <w:rPr>
          <w:rFonts w:ascii="Tahoma" w:eastAsia="Times New Roman" w:hAnsi="Tahoma" w:cs="Tahoma"/>
          <w:color w:val="000000"/>
          <w:spacing w:val="-4"/>
          <w:sz w:val="20"/>
          <w:szCs w:val="20"/>
          <w:bdr w:val="none" w:sz="0" w:space="0" w:color="auto" w:frame="1"/>
          <w:lang w:eastAsia="ru-RU"/>
        </w:rPr>
        <w:t>Смертность </w:t>
      </w:r>
      <w:r w:rsidRPr="00241DAE">
        <w:rPr>
          <w:rFonts w:ascii="Tahoma" w:eastAsia="Times New Roman" w:hAnsi="Tahoma" w:cs="Tahoma"/>
          <w:i/>
          <w:iCs/>
          <w:color w:val="000000"/>
          <w:spacing w:val="-4"/>
          <w:sz w:val="20"/>
          <w:szCs w:val="20"/>
          <w:bdr w:val="none" w:sz="0" w:space="0" w:color="auto" w:frame="1"/>
          <w:lang w:eastAsia="ru-RU"/>
        </w:rPr>
        <w:t>(абсолютная </w:t>
      </w:r>
      <w:r w:rsidRPr="00241DAE">
        <w:rPr>
          <w:rFonts w:ascii="Tahoma" w:eastAsia="Times New Roman" w:hAnsi="Tahoma" w:cs="Tahoma"/>
          <w:color w:val="000000"/>
          <w:spacing w:val="-4"/>
          <w:sz w:val="20"/>
          <w:szCs w:val="20"/>
          <w:bdr w:val="none" w:sz="0" w:space="0" w:color="auto" w:frame="1"/>
          <w:lang w:eastAsia="ru-RU"/>
        </w:rPr>
        <w:t>и </w:t>
      </w:r>
      <w:r w:rsidRPr="00241DAE">
        <w:rPr>
          <w:rFonts w:ascii="Tahoma" w:eastAsia="Times New Roman" w:hAnsi="Tahoma" w:cs="Tahoma"/>
          <w:i/>
          <w:iCs/>
          <w:color w:val="000000"/>
          <w:spacing w:val="-4"/>
          <w:sz w:val="20"/>
          <w:szCs w:val="20"/>
          <w:bdr w:val="none" w:sz="0" w:space="0" w:color="auto" w:frame="1"/>
          <w:lang w:eastAsia="ru-RU"/>
        </w:rPr>
        <w:t>удельная) </w:t>
      </w:r>
      <w:r w:rsidRPr="00241DAE">
        <w:rPr>
          <w:rFonts w:ascii="Tahoma" w:eastAsia="Times New Roman" w:hAnsi="Tahoma" w:cs="Tahoma"/>
          <w:color w:val="000000"/>
          <w:spacing w:val="-4"/>
          <w:sz w:val="20"/>
          <w:szCs w:val="20"/>
          <w:bdr w:val="none" w:sz="0" w:space="0" w:color="auto" w:frame="1"/>
          <w:lang w:eastAsia="ru-RU"/>
        </w:rPr>
        <w:t>характеризует </w:t>
      </w:r>
      <w:r w:rsidRPr="00241DAE">
        <w:rPr>
          <w:rFonts w:ascii="Tahoma" w:eastAsia="Times New Roman" w:hAnsi="Tahoma" w:cs="Tahoma"/>
          <w:color w:val="000000"/>
          <w:spacing w:val="-10"/>
          <w:sz w:val="20"/>
          <w:szCs w:val="20"/>
          <w:bdr w:val="none" w:sz="0" w:space="0" w:color="auto" w:frame="1"/>
          <w:lang w:eastAsia="ru-RU"/>
        </w:rPr>
        <w:t>скорость убывания численности популяции вследствие гибели особей от хищников, паразитов, болезней, </w:t>
      </w:r>
      <w:r w:rsidRPr="00241DAE">
        <w:rPr>
          <w:rFonts w:ascii="Tahoma" w:eastAsia="Times New Roman" w:hAnsi="Tahoma" w:cs="Tahoma"/>
          <w:color w:val="000000"/>
          <w:spacing w:val="-5"/>
          <w:sz w:val="20"/>
          <w:szCs w:val="20"/>
          <w:bdr w:val="none" w:sz="0" w:space="0" w:color="auto" w:frame="1"/>
          <w:lang w:eastAsia="ru-RU"/>
        </w:rPr>
        <w:t>физиологической неполноценности, старости и т. п. Величины рождаемости и смертности изменчивы во </w:t>
      </w:r>
      <w:r w:rsidRPr="00241DAE">
        <w:rPr>
          <w:rFonts w:ascii="Tahoma" w:eastAsia="Times New Roman" w:hAnsi="Tahoma" w:cs="Tahoma"/>
          <w:color w:val="000000"/>
          <w:spacing w:val="-7"/>
          <w:sz w:val="20"/>
          <w:szCs w:val="20"/>
          <w:bdr w:val="none" w:sz="0" w:space="0" w:color="auto" w:frame="1"/>
          <w:lang w:eastAsia="ru-RU"/>
        </w:rPr>
        <w:t>времени и зависят от возрастной и половой структуры </w:t>
      </w:r>
      <w:r w:rsidRPr="00241DAE">
        <w:rPr>
          <w:rFonts w:ascii="Tahoma" w:eastAsia="Times New Roman" w:hAnsi="Tahoma" w:cs="Tahoma"/>
          <w:color w:val="000000"/>
          <w:spacing w:val="2"/>
          <w:sz w:val="20"/>
          <w:szCs w:val="20"/>
          <w:bdr w:val="none" w:sz="0" w:space="0" w:color="auto" w:frame="1"/>
          <w:lang w:eastAsia="ru-RU"/>
        </w:rPr>
        <w:t>популяции, обеспеченности пищей и ряда других </w:t>
      </w:r>
      <w:r w:rsidRPr="00241DAE">
        <w:rPr>
          <w:rFonts w:ascii="Tahoma" w:eastAsia="Times New Roman" w:hAnsi="Tahoma" w:cs="Tahoma"/>
          <w:color w:val="000000"/>
          <w:spacing w:val="-4"/>
          <w:sz w:val="20"/>
          <w:szCs w:val="20"/>
          <w:bdr w:val="none" w:sz="0" w:space="0" w:color="auto" w:frame="1"/>
          <w:lang w:eastAsia="ru-RU"/>
        </w:rPr>
        <w:t>факторов.</w:t>
      </w:r>
      <w:r w:rsidRPr="00241DAE">
        <w:rPr>
          <w:rFonts w:ascii="Tahoma" w:eastAsia="Times New Roman" w:hAnsi="Tahoma" w:cs="Tahoma"/>
          <w:color w:val="000000"/>
          <w:sz w:val="20"/>
          <w:szCs w:val="20"/>
          <w:lang w:eastAsia="ru-RU"/>
        </w:rPr>
        <w:t>  </w:t>
      </w:r>
    </w:p>
    <w:p w:rsidR="00241DAE" w:rsidRPr="00241DAE" w:rsidRDefault="00241DAE" w:rsidP="00241DAE">
      <w:pPr>
        <w:shd w:val="clear" w:color="auto" w:fill="DDDDDD"/>
        <w:spacing w:after="0" w:line="240" w:lineRule="auto"/>
        <w:jc w:val="both"/>
        <w:rPr>
          <w:rFonts w:ascii="Tahoma" w:eastAsia="Times New Roman" w:hAnsi="Tahoma" w:cs="Tahoma"/>
          <w:color w:val="000000"/>
          <w:sz w:val="20"/>
          <w:szCs w:val="20"/>
          <w:lang w:eastAsia="ru-RU"/>
        </w:rPr>
      </w:pPr>
    </w:p>
    <w:p w:rsidR="00241DAE" w:rsidRPr="00241DAE" w:rsidRDefault="00241DAE" w:rsidP="00241DAE">
      <w:pPr>
        <w:shd w:val="clear" w:color="auto" w:fill="FFFFFF"/>
        <w:spacing w:after="0" w:line="240" w:lineRule="auto"/>
        <w:textAlignment w:val="baseline"/>
        <w:outlineLvl w:val="1"/>
        <w:rPr>
          <w:rFonts w:ascii="Arial" w:eastAsia="Times New Roman" w:hAnsi="Arial" w:cs="Arial"/>
          <w:b/>
          <w:bCs/>
          <w:color w:val="333333"/>
          <w:sz w:val="36"/>
          <w:szCs w:val="36"/>
          <w:lang w:eastAsia="ru-RU"/>
        </w:rPr>
      </w:pPr>
      <w:r w:rsidRPr="00241DAE">
        <w:rPr>
          <w:rFonts w:ascii="Arial" w:eastAsia="Times New Roman" w:hAnsi="Arial" w:cs="Arial"/>
          <w:b/>
          <w:bCs/>
          <w:color w:val="333333"/>
          <w:sz w:val="36"/>
          <w:szCs w:val="36"/>
          <w:lang w:eastAsia="ru-RU"/>
        </w:rPr>
        <w:t>Понятие популяции</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color w:val="333333"/>
          <w:sz w:val="21"/>
          <w:szCs w:val="21"/>
          <w:lang w:eastAsia="ru-RU"/>
        </w:rPr>
        <w:t>Каждый вид заселяет ареал не просто как скопление особей, а в виде относительно обособленных групп разного масштаба. Формирование этих групп является следствием разнообразия абиотических факторов и наличия различных преград (реки, горы) в пределах ареала. Такие группы особей, неравноценные по ряду признаков и населяющие разные по условиям участки ареала, были названы </w:t>
      </w:r>
      <w:r w:rsidRPr="00241DAE">
        <w:rPr>
          <w:rFonts w:ascii="Arial" w:eastAsia="Times New Roman" w:hAnsi="Arial" w:cs="Arial"/>
          <w:b/>
          <w:bCs/>
          <w:color w:val="333333"/>
          <w:sz w:val="21"/>
          <w:szCs w:val="21"/>
          <w:lang w:eastAsia="ru-RU"/>
        </w:rPr>
        <w:t>популяциями</w:t>
      </w:r>
      <w:r w:rsidRPr="00241DAE">
        <w:rPr>
          <w:rFonts w:ascii="Arial" w:eastAsia="Times New Roman" w:hAnsi="Arial" w:cs="Arial"/>
          <w:color w:val="333333"/>
          <w:sz w:val="21"/>
          <w:szCs w:val="21"/>
          <w:lang w:eastAsia="ru-RU"/>
        </w:rPr>
        <w:t>. Термин «популяция» (от лат. </w:t>
      </w:r>
      <w:proofErr w:type="spellStart"/>
      <w:r w:rsidRPr="00241DAE">
        <w:rPr>
          <w:rFonts w:ascii="Arial" w:eastAsia="Times New Roman" w:hAnsi="Arial" w:cs="Arial"/>
          <w:i/>
          <w:iCs/>
          <w:color w:val="333333"/>
          <w:sz w:val="21"/>
          <w:szCs w:val="21"/>
          <w:lang w:eastAsia="ru-RU"/>
        </w:rPr>
        <w:t>populus</w:t>
      </w:r>
      <w:proofErr w:type="spellEnd"/>
      <w:r w:rsidRPr="00241DAE">
        <w:rPr>
          <w:rFonts w:ascii="Arial" w:eastAsia="Times New Roman" w:hAnsi="Arial" w:cs="Arial"/>
          <w:color w:val="333333"/>
          <w:sz w:val="21"/>
          <w:szCs w:val="21"/>
          <w:lang w:eastAsia="ru-RU"/>
        </w:rPr>
        <w:t xml:space="preserve"> — народ, население) ввел в экологию датский биолог В. </w:t>
      </w:r>
      <w:proofErr w:type="spellStart"/>
      <w:r w:rsidRPr="00241DAE">
        <w:rPr>
          <w:rFonts w:ascii="Arial" w:eastAsia="Times New Roman" w:hAnsi="Arial" w:cs="Arial"/>
          <w:color w:val="333333"/>
          <w:sz w:val="21"/>
          <w:szCs w:val="21"/>
          <w:lang w:eastAsia="ru-RU"/>
        </w:rPr>
        <w:t>Иогансен</w:t>
      </w:r>
      <w:proofErr w:type="spellEnd"/>
      <w:r w:rsidRPr="00241DAE">
        <w:rPr>
          <w:rFonts w:ascii="Arial" w:eastAsia="Times New Roman" w:hAnsi="Arial" w:cs="Arial"/>
          <w:color w:val="333333"/>
          <w:sz w:val="21"/>
          <w:szCs w:val="21"/>
          <w:lang w:eastAsia="ru-RU"/>
        </w:rPr>
        <w:t xml:space="preserve"> в 1903 г.</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b/>
          <w:bCs/>
          <w:color w:val="333333"/>
          <w:sz w:val="21"/>
          <w:szCs w:val="21"/>
          <w:lang w:eastAsia="ru-RU"/>
        </w:rPr>
        <w:lastRenderedPageBreak/>
        <w:t>Популяция — способная к саморегуляции группа особей одного вида, обитающих на общей территории, свободно скрещивающихся между собой и дающих плодовитое потомство.</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color w:val="333333"/>
          <w:sz w:val="21"/>
          <w:szCs w:val="21"/>
          <w:lang w:eastAsia="ru-RU"/>
        </w:rPr>
        <w:t>Популяция — это форма существования вида в пространстве.</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color w:val="333333"/>
          <w:sz w:val="21"/>
          <w:szCs w:val="21"/>
          <w:lang w:eastAsia="ru-RU"/>
        </w:rPr>
        <w:t>Как биологическая система, популяция имеет свои собственные признаки (</w:t>
      </w:r>
      <w:r w:rsidRPr="00241DAE">
        <w:rPr>
          <w:rFonts w:ascii="Arial" w:eastAsia="Times New Roman" w:hAnsi="Arial" w:cs="Arial"/>
          <w:i/>
          <w:iCs/>
          <w:color w:val="333333"/>
          <w:sz w:val="21"/>
          <w:szCs w:val="21"/>
          <w:lang w:eastAsia="ru-RU"/>
        </w:rPr>
        <w:t>групповые признаки</w:t>
      </w:r>
      <w:r w:rsidRPr="00241DAE">
        <w:rPr>
          <w:rFonts w:ascii="Arial" w:eastAsia="Times New Roman" w:hAnsi="Arial" w:cs="Arial"/>
          <w:color w:val="333333"/>
          <w:sz w:val="21"/>
          <w:szCs w:val="21"/>
          <w:lang w:eastAsia="ru-RU"/>
        </w:rPr>
        <w:t>). Но поскольку она состоит из особей, то ей присущи и признаки особей (</w:t>
      </w:r>
      <w:r w:rsidRPr="00241DAE">
        <w:rPr>
          <w:rFonts w:ascii="Arial" w:eastAsia="Times New Roman" w:hAnsi="Arial" w:cs="Arial"/>
          <w:i/>
          <w:iCs/>
          <w:color w:val="333333"/>
          <w:sz w:val="21"/>
          <w:szCs w:val="21"/>
          <w:lang w:eastAsia="ru-RU"/>
        </w:rPr>
        <w:t>биологические признаки</w:t>
      </w:r>
      <w:r w:rsidRPr="00241DAE">
        <w:rPr>
          <w:rFonts w:ascii="Arial" w:eastAsia="Times New Roman" w:hAnsi="Arial" w:cs="Arial"/>
          <w:color w:val="333333"/>
          <w:sz w:val="21"/>
          <w:szCs w:val="21"/>
          <w:lang w:eastAsia="ru-RU"/>
        </w:rPr>
        <w:t>), характеризующие стадии их жизненного цикла. Любая популяция в природе существует ограниченное время. Этот интервал времени можно назвать жизненным циклом популяции, поскольку он включает те же стадии, что и жизненный цикл организма. Однако признаки популяции, характеризующие стадии ее жизненного цикла, не позволяют получить представление о ней как о самостоятельной биологической системе.</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color w:val="333333"/>
          <w:sz w:val="21"/>
          <w:szCs w:val="21"/>
          <w:lang w:eastAsia="ru-RU"/>
        </w:rPr>
        <w:t>Групповые признаки позволяют человеку прогнозировать будущее популяции и правильно строить с ней взаимоотношения. Рассмотрим характеристику свойств популяций.</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b/>
          <w:bCs/>
          <w:color w:val="333333"/>
          <w:sz w:val="21"/>
          <w:szCs w:val="21"/>
          <w:lang w:eastAsia="ru-RU"/>
        </w:rPr>
        <w:t>Численность</w:t>
      </w:r>
      <w:r w:rsidRPr="00241DAE">
        <w:rPr>
          <w:rFonts w:ascii="Arial" w:eastAsia="Times New Roman" w:hAnsi="Arial" w:cs="Arial"/>
          <w:color w:val="333333"/>
          <w:sz w:val="21"/>
          <w:szCs w:val="21"/>
          <w:lang w:eastAsia="ru-RU"/>
        </w:rPr>
        <w:t> — общее количество особей на участке ареала с однородными экологическими условиями. Численность популяции постоянно изменяется, но ее колебания ограничиваются верхним и нижним пределами. Выход за эти пределы может привести к гибели популяции.</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b/>
          <w:bCs/>
          <w:color w:val="333333"/>
          <w:sz w:val="21"/>
          <w:szCs w:val="21"/>
          <w:lang w:eastAsia="ru-RU"/>
        </w:rPr>
        <w:t>Верхний предел численности</w:t>
      </w:r>
      <w:r w:rsidRPr="00241DAE">
        <w:rPr>
          <w:rFonts w:ascii="Arial" w:eastAsia="Times New Roman" w:hAnsi="Arial" w:cs="Arial"/>
          <w:color w:val="333333"/>
          <w:sz w:val="21"/>
          <w:szCs w:val="21"/>
          <w:lang w:eastAsia="ru-RU"/>
        </w:rPr>
        <w:t> — максимальное количество особей, способных существовать в данной части ареала. Он зависит от количества корма, площади занимаемой территории и силы воздействия экологических факторов. Если численность достигает верхнего предела, то начинается гибель особей из-за нехватки корма. Возникают эпидемии из-за повышенной контактности, что в конечном итоге может привести к гибели всей популяции. Следовательно, если численность близка к верхнему пределу, то часть особей следует изъять из популяции. Это может быть переселение на свободную территорию, использование в хозяйственных целях, санитарный отстрел или вырубка.</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b/>
          <w:bCs/>
          <w:color w:val="333333"/>
          <w:sz w:val="21"/>
          <w:szCs w:val="21"/>
          <w:lang w:eastAsia="ru-RU"/>
        </w:rPr>
        <w:t>Нижний предел численности</w:t>
      </w:r>
      <w:r w:rsidRPr="00241DAE">
        <w:rPr>
          <w:rFonts w:ascii="Arial" w:eastAsia="Times New Roman" w:hAnsi="Arial" w:cs="Arial"/>
          <w:color w:val="333333"/>
          <w:sz w:val="21"/>
          <w:szCs w:val="21"/>
          <w:lang w:eastAsia="ru-RU"/>
        </w:rPr>
        <w:t> — минимальное количество особей, способных обеспечить длительное существование популяции. Он зависит от биологических свойств организмов и является величиной постоянной для всех популяций в пределах вида. Снижение численности ниже нижнего предела является причиной снижения возможности встречи полов для размножения особей. Это неизбежно приводит к вымиранию популяции. Вот почему популяции с очень малой численностью особей длительно существовать не могут. Известны случаи вымирания популяций даже в заповедниках со строгим режимом охраны, когда их численность снижалась ниже нижнего предела. Следовательно, если численность приближается к нижнему пределу, следует осуществлять охрану популяции или вселять новые особи, чтобы не допустить снижения численности ниже нижнего предела.</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color w:val="333333"/>
          <w:sz w:val="21"/>
          <w:szCs w:val="21"/>
          <w:lang w:eastAsia="ru-RU"/>
        </w:rPr>
        <w:t>Всем популяциям присущи периодические (сезонные) колебания численности под влиянием биотических и абиотических факторов среды (</w:t>
      </w:r>
      <w:r w:rsidRPr="00241DAE">
        <w:rPr>
          <w:rFonts w:ascii="Arial" w:eastAsia="Times New Roman" w:hAnsi="Arial" w:cs="Arial"/>
          <w:i/>
          <w:iCs/>
          <w:color w:val="333333"/>
          <w:sz w:val="21"/>
          <w:szCs w:val="21"/>
          <w:lang w:eastAsia="ru-RU"/>
        </w:rPr>
        <w:t>популяционные волны</w:t>
      </w:r>
      <w:r w:rsidRPr="00241DAE">
        <w:rPr>
          <w:rFonts w:ascii="Arial" w:eastAsia="Times New Roman" w:hAnsi="Arial" w:cs="Arial"/>
          <w:color w:val="333333"/>
          <w:sz w:val="21"/>
          <w:szCs w:val="21"/>
          <w:lang w:eastAsia="ru-RU"/>
        </w:rPr>
        <w:t>, или </w:t>
      </w:r>
      <w:r w:rsidRPr="00241DAE">
        <w:rPr>
          <w:rFonts w:ascii="Arial" w:eastAsia="Times New Roman" w:hAnsi="Arial" w:cs="Arial"/>
          <w:i/>
          <w:iCs/>
          <w:color w:val="333333"/>
          <w:sz w:val="21"/>
          <w:szCs w:val="21"/>
          <w:lang w:eastAsia="ru-RU"/>
        </w:rPr>
        <w:t>волны жизни</w:t>
      </w:r>
      <w:r w:rsidRPr="00241DAE">
        <w:rPr>
          <w:rFonts w:ascii="Arial" w:eastAsia="Times New Roman" w:hAnsi="Arial" w:cs="Arial"/>
          <w:color w:val="333333"/>
          <w:sz w:val="21"/>
          <w:szCs w:val="21"/>
          <w:lang w:eastAsia="ru-RU"/>
        </w:rPr>
        <w:t>).</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b/>
          <w:bCs/>
          <w:color w:val="333333"/>
          <w:sz w:val="21"/>
          <w:szCs w:val="21"/>
          <w:lang w:eastAsia="ru-RU"/>
        </w:rPr>
        <w:t>Плотность</w:t>
      </w:r>
      <w:r w:rsidRPr="00241DAE">
        <w:rPr>
          <w:rFonts w:ascii="Arial" w:eastAsia="Times New Roman" w:hAnsi="Arial" w:cs="Arial"/>
          <w:color w:val="333333"/>
          <w:sz w:val="21"/>
          <w:szCs w:val="21"/>
          <w:lang w:eastAsia="ru-RU"/>
        </w:rPr>
        <w:t> — количество особей популяции на единицу площади. Этот показатель прямо пропорционален численности. При увеличении численности плотность не повышается или даже снижается лишь в том случае, если возможно расселение особей вследствие расширения ареала. Различают два вида плотности. </w:t>
      </w:r>
      <w:r w:rsidRPr="00241DAE">
        <w:rPr>
          <w:rFonts w:ascii="Arial" w:eastAsia="Times New Roman" w:hAnsi="Arial" w:cs="Arial"/>
          <w:b/>
          <w:bCs/>
          <w:color w:val="333333"/>
          <w:sz w:val="21"/>
          <w:szCs w:val="21"/>
          <w:lang w:eastAsia="ru-RU"/>
        </w:rPr>
        <w:t>Средняя плотность</w:t>
      </w:r>
      <w:r w:rsidRPr="00241DAE">
        <w:rPr>
          <w:rFonts w:ascii="Arial" w:eastAsia="Times New Roman" w:hAnsi="Arial" w:cs="Arial"/>
          <w:color w:val="333333"/>
          <w:sz w:val="21"/>
          <w:szCs w:val="21"/>
          <w:lang w:eastAsia="ru-RU"/>
        </w:rPr>
        <w:t xml:space="preserve"> — количество особей в расчете на единицу площади всей занимаемой </w:t>
      </w:r>
      <w:proofErr w:type="spellStart"/>
      <w:r w:rsidRPr="00241DAE">
        <w:rPr>
          <w:rFonts w:ascii="Arial" w:eastAsia="Times New Roman" w:hAnsi="Arial" w:cs="Arial"/>
          <w:color w:val="333333"/>
          <w:sz w:val="21"/>
          <w:szCs w:val="21"/>
          <w:lang w:eastAsia="ru-RU"/>
        </w:rPr>
        <w:t>территории</w:t>
      </w:r>
      <w:proofErr w:type="gramStart"/>
      <w:r w:rsidRPr="00241DAE">
        <w:rPr>
          <w:rFonts w:ascii="Arial" w:eastAsia="Times New Roman" w:hAnsi="Arial" w:cs="Arial"/>
          <w:color w:val="333333"/>
          <w:sz w:val="21"/>
          <w:szCs w:val="21"/>
          <w:lang w:eastAsia="ru-RU"/>
        </w:rPr>
        <w:t>.</w:t>
      </w:r>
      <w:r w:rsidRPr="00241DAE">
        <w:rPr>
          <w:rFonts w:ascii="Arial" w:eastAsia="Times New Roman" w:hAnsi="Arial" w:cs="Arial"/>
          <w:b/>
          <w:bCs/>
          <w:color w:val="333333"/>
          <w:sz w:val="21"/>
          <w:szCs w:val="21"/>
          <w:lang w:eastAsia="ru-RU"/>
        </w:rPr>
        <w:t>Э</w:t>
      </w:r>
      <w:proofErr w:type="gramEnd"/>
      <w:r w:rsidRPr="00241DAE">
        <w:rPr>
          <w:rFonts w:ascii="Arial" w:eastAsia="Times New Roman" w:hAnsi="Arial" w:cs="Arial"/>
          <w:b/>
          <w:bCs/>
          <w:color w:val="333333"/>
          <w:sz w:val="21"/>
          <w:szCs w:val="21"/>
          <w:lang w:eastAsia="ru-RU"/>
        </w:rPr>
        <w:t>кологическая</w:t>
      </w:r>
      <w:proofErr w:type="spellEnd"/>
      <w:r w:rsidRPr="00241DAE">
        <w:rPr>
          <w:rFonts w:ascii="Arial" w:eastAsia="Times New Roman" w:hAnsi="Arial" w:cs="Arial"/>
          <w:b/>
          <w:bCs/>
          <w:color w:val="333333"/>
          <w:sz w:val="21"/>
          <w:szCs w:val="21"/>
          <w:lang w:eastAsia="ru-RU"/>
        </w:rPr>
        <w:t xml:space="preserve"> (удельная) плотность</w:t>
      </w:r>
      <w:r w:rsidRPr="00241DAE">
        <w:rPr>
          <w:rFonts w:ascii="Arial" w:eastAsia="Times New Roman" w:hAnsi="Arial" w:cs="Arial"/>
          <w:color w:val="333333"/>
          <w:sz w:val="21"/>
          <w:szCs w:val="21"/>
          <w:lang w:eastAsia="ru-RU"/>
        </w:rPr>
        <w:t> — количество особей в расчете на единицу площади территории, пригодной для обитания. Плотность, как и численность, имеет верхний и нижний пределы, поэтому прогноз для популяции можно давать и на основании плотности.</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b/>
          <w:bCs/>
          <w:color w:val="333333"/>
          <w:sz w:val="21"/>
          <w:szCs w:val="21"/>
          <w:lang w:eastAsia="ru-RU"/>
        </w:rPr>
        <w:t>Рождаемость</w:t>
      </w:r>
      <w:r w:rsidRPr="00241DAE">
        <w:rPr>
          <w:rFonts w:ascii="Arial" w:eastAsia="Times New Roman" w:hAnsi="Arial" w:cs="Arial"/>
          <w:color w:val="333333"/>
          <w:sz w:val="21"/>
          <w:szCs w:val="21"/>
          <w:lang w:eastAsia="ru-RU"/>
        </w:rPr>
        <w:t> — число особей, появившихся в популяции в единицу времени за счет размножения особей. В курсе географии вы познакомились с понятием «рождаемость» при изучении причин естественного изменения численности населения. Рождаемость является важной демографической характеристикой. В экологии под рождаемостью понимают любой способ появления новых особей (деление клетки, прорастание семян, вылупливание из яиц, живорождение и т. д.). Для популяции можно рассчитать абсолютную и удельную рождаемость. </w:t>
      </w:r>
      <w:r w:rsidRPr="00241DAE">
        <w:rPr>
          <w:rFonts w:ascii="Arial" w:eastAsia="Times New Roman" w:hAnsi="Arial" w:cs="Arial"/>
          <w:b/>
          <w:bCs/>
          <w:color w:val="333333"/>
          <w:sz w:val="21"/>
          <w:szCs w:val="21"/>
          <w:lang w:eastAsia="ru-RU"/>
        </w:rPr>
        <w:t>Абсолютная рождаемость</w:t>
      </w:r>
      <w:r w:rsidRPr="00241DAE">
        <w:rPr>
          <w:rFonts w:ascii="Arial" w:eastAsia="Times New Roman" w:hAnsi="Arial" w:cs="Arial"/>
          <w:color w:val="333333"/>
          <w:sz w:val="21"/>
          <w:szCs w:val="21"/>
          <w:lang w:eastAsia="ru-RU"/>
        </w:rPr>
        <w:t> — отношение числа потомков к периоду времени, за который они появились. </w:t>
      </w:r>
      <w:r w:rsidRPr="00241DAE">
        <w:rPr>
          <w:rFonts w:ascii="Arial" w:eastAsia="Times New Roman" w:hAnsi="Arial" w:cs="Arial"/>
          <w:b/>
          <w:bCs/>
          <w:color w:val="333333"/>
          <w:sz w:val="21"/>
          <w:szCs w:val="21"/>
          <w:lang w:eastAsia="ru-RU"/>
        </w:rPr>
        <w:t>Удельная рождаемость</w:t>
      </w:r>
      <w:r w:rsidRPr="00241DAE">
        <w:rPr>
          <w:rFonts w:ascii="Arial" w:eastAsia="Times New Roman" w:hAnsi="Arial" w:cs="Arial"/>
          <w:color w:val="333333"/>
          <w:sz w:val="21"/>
          <w:szCs w:val="21"/>
          <w:lang w:eastAsia="ru-RU"/>
        </w:rPr>
        <w:t> — число особей, появившихся в единицу времени в расчете на одну особь популяции.</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color w:val="333333"/>
          <w:sz w:val="21"/>
          <w:szCs w:val="21"/>
          <w:lang w:eastAsia="ru-RU"/>
        </w:rPr>
        <w:t xml:space="preserve">Как правило, при повышении рождаемости численность популяции увеличивается. Но иногда в популяции отмечается высокая рождаемость, а численность особей в ней остается прежней или </w:t>
      </w:r>
      <w:r w:rsidRPr="00241DAE">
        <w:rPr>
          <w:rFonts w:ascii="Arial" w:eastAsia="Times New Roman" w:hAnsi="Arial" w:cs="Arial"/>
          <w:color w:val="333333"/>
          <w:sz w:val="21"/>
          <w:szCs w:val="21"/>
          <w:lang w:eastAsia="ru-RU"/>
        </w:rPr>
        <w:lastRenderedPageBreak/>
        <w:t>даже снижается. Это может быть связано с высокой смертностью особей или с какими-либо другими причинами (например, с расселением особей на новые территории).</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b/>
          <w:bCs/>
          <w:color w:val="333333"/>
          <w:sz w:val="21"/>
          <w:szCs w:val="21"/>
          <w:lang w:eastAsia="ru-RU"/>
        </w:rPr>
        <w:t>Смертность</w:t>
      </w:r>
      <w:r w:rsidRPr="00241DAE">
        <w:rPr>
          <w:rFonts w:ascii="Arial" w:eastAsia="Times New Roman" w:hAnsi="Arial" w:cs="Arial"/>
          <w:color w:val="333333"/>
          <w:sz w:val="21"/>
          <w:szCs w:val="21"/>
          <w:lang w:eastAsia="ru-RU"/>
        </w:rPr>
        <w:t> — количество особей, погибших за единицу времени. Она является одной из характеристик демографических процессов. Смертность по характеру влияния на численность природных популяций является свойством, противоположным рождаемости. Но охарактеризовать ее можно аналогичными по способу расчета показателями: </w:t>
      </w:r>
      <w:r w:rsidRPr="00241DAE">
        <w:rPr>
          <w:rFonts w:ascii="Arial" w:eastAsia="Times New Roman" w:hAnsi="Arial" w:cs="Arial"/>
          <w:b/>
          <w:bCs/>
          <w:color w:val="333333"/>
          <w:sz w:val="21"/>
          <w:szCs w:val="21"/>
          <w:lang w:eastAsia="ru-RU"/>
        </w:rPr>
        <w:t>абсолютной смертностью</w:t>
      </w:r>
      <w:r w:rsidRPr="00241DAE">
        <w:rPr>
          <w:rFonts w:ascii="Arial" w:eastAsia="Times New Roman" w:hAnsi="Arial" w:cs="Arial"/>
          <w:color w:val="333333"/>
          <w:sz w:val="21"/>
          <w:szCs w:val="21"/>
          <w:lang w:eastAsia="ru-RU"/>
        </w:rPr>
        <w:t> и </w:t>
      </w:r>
      <w:r w:rsidRPr="00241DAE">
        <w:rPr>
          <w:rFonts w:ascii="Arial" w:eastAsia="Times New Roman" w:hAnsi="Arial" w:cs="Arial"/>
          <w:b/>
          <w:bCs/>
          <w:color w:val="333333"/>
          <w:sz w:val="21"/>
          <w:szCs w:val="21"/>
          <w:lang w:eastAsia="ru-RU"/>
        </w:rPr>
        <w:t>удельной смертностью</w:t>
      </w:r>
      <w:r w:rsidRPr="00241DAE">
        <w:rPr>
          <w:rFonts w:ascii="Arial" w:eastAsia="Times New Roman" w:hAnsi="Arial" w:cs="Arial"/>
          <w:color w:val="333333"/>
          <w:sz w:val="21"/>
          <w:szCs w:val="21"/>
          <w:lang w:eastAsia="ru-RU"/>
        </w:rPr>
        <w:t>. Увеличение смертности, как правило, приводит к снижению численности популяции и свидетельствует о неблагоприятном воздействии факторов окружающей среды.</w:t>
      </w:r>
    </w:p>
    <w:p w:rsidR="00241DAE" w:rsidRPr="00241DAE" w:rsidRDefault="00241DAE" w:rsidP="00241DAE">
      <w:pPr>
        <w:shd w:val="clear" w:color="auto" w:fill="FFFFFF"/>
        <w:spacing w:before="60" w:after="180" w:line="240" w:lineRule="auto"/>
        <w:textAlignment w:val="baseline"/>
        <w:rPr>
          <w:rFonts w:ascii="Arial" w:eastAsia="Times New Roman" w:hAnsi="Arial" w:cs="Arial"/>
          <w:color w:val="333333"/>
          <w:sz w:val="21"/>
          <w:szCs w:val="21"/>
          <w:lang w:eastAsia="ru-RU"/>
        </w:rPr>
      </w:pPr>
      <w:r w:rsidRPr="00241DAE">
        <w:rPr>
          <w:rFonts w:ascii="Arial" w:eastAsia="Times New Roman" w:hAnsi="Arial" w:cs="Arial"/>
          <w:color w:val="333333"/>
          <w:sz w:val="21"/>
          <w:szCs w:val="21"/>
          <w:lang w:eastAsia="ru-RU"/>
        </w:rPr>
        <w:t>Соотношение между рождаемостью и смертностью определяет </w:t>
      </w:r>
      <w:r w:rsidRPr="00241DAE">
        <w:rPr>
          <w:rFonts w:ascii="Arial" w:eastAsia="Times New Roman" w:hAnsi="Arial" w:cs="Arial"/>
          <w:i/>
          <w:iCs/>
          <w:color w:val="333333"/>
          <w:sz w:val="21"/>
          <w:szCs w:val="21"/>
          <w:lang w:eastAsia="ru-RU"/>
        </w:rPr>
        <w:t>скорость роста численности популяции</w:t>
      </w:r>
      <w:r w:rsidRPr="00241DAE">
        <w:rPr>
          <w:rFonts w:ascii="Arial" w:eastAsia="Times New Roman" w:hAnsi="Arial" w:cs="Arial"/>
          <w:color w:val="333333"/>
          <w:sz w:val="21"/>
          <w:szCs w:val="21"/>
          <w:lang w:eastAsia="ru-RU"/>
        </w:rPr>
        <w:t>. Если показатель рождаемости ниже показателя смертности, то численность популяции снижается (</w:t>
      </w:r>
      <w:r w:rsidRPr="00241DAE">
        <w:rPr>
          <w:rFonts w:ascii="Arial" w:eastAsia="Times New Roman" w:hAnsi="Arial" w:cs="Arial"/>
          <w:i/>
          <w:iCs/>
          <w:color w:val="333333"/>
          <w:sz w:val="21"/>
          <w:szCs w:val="21"/>
          <w:lang w:eastAsia="ru-RU"/>
        </w:rPr>
        <w:t>отрицательный рост численности</w:t>
      </w:r>
      <w:r w:rsidRPr="00241DAE">
        <w:rPr>
          <w:rFonts w:ascii="Arial" w:eastAsia="Times New Roman" w:hAnsi="Arial" w:cs="Arial"/>
          <w:color w:val="333333"/>
          <w:sz w:val="21"/>
          <w:szCs w:val="21"/>
          <w:lang w:eastAsia="ru-RU"/>
        </w:rPr>
        <w:t>), и она нуждается в охране. Наоборот, если смертность ниже рождаемости, то численность популяции возрастает (</w:t>
      </w:r>
      <w:r w:rsidRPr="00241DAE">
        <w:rPr>
          <w:rFonts w:ascii="Arial" w:eastAsia="Times New Roman" w:hAnsi="Arial" w:cs="Arial"/>
          <w:i/>
          <w:iCs/>
          <w:color w:val="333333"/>
          <w:sz w:val="21"/>
          <w:szCs w:val="21"/>
          <w:lang w:eastAsia="ru-RU"/>
        </w:rPr>
        <w:t>положительный рост численности</w:t>
      </w:r>
      <w:r w:rsidRPr="00241DAE">
        <w:rPr>
          <w:rFonts w:ascii="Arial" w:eastAsia="Times New Roman" w:hAnsi="Arial" w:cs="Arial"/>
          <w:color w:val="333333"/>
          <w:sz w:val="21"/>
          <w:szCs w:val="21"/>
          <w:lang w:eastAsia="ru-RU"/>
        </w:rPr>
        <w:t>), и из нее возможно изъятие особей. В случае равенства рождаемости и смертности численность популяции поддерживается на постоянном уровне, и популяция является стабильной.</w:t>
      </w:r>
    </w:p>
    <w:p w:rsidR="00241DAE" w:rsidRPr="00241DAE" w:rsidRDefault="00241DAE" w:rsidP="00241DAE">
      <w:pPr>
        <w:shd w:val="clear" w:color="auto" w:fill="EDEDED"/>
        <w:spacing w:line="240" w:lineRule="auto"/>
        <w:textAlignment w:val="baseline"/>
        <w:rPr>
          <w:rFonts w:ascii="Arial" w:eastAsia="Times New Roman" w:hAnsi="Arial" w:cs="Arial"/>
          <w:i/>
          <w:iCs/>
          <w:color w:val="333333"/>
          <w:sz w:val="21"/>
          <w:szCs w:val="21"/>
          <w:lang w:eastAsia="ru-RU"/>
        </w:rPr>
      </w:pPr>
      <w:r w:rsidRPr="00241DAE">
        <w:rPr>
          <w:rFonts w:ascii="Arial" w:eastAsia="Times New Roman" w:hAnsi="Arial" w:cs="Arial"/>
          <w:i/>
          <w:iCs/>
          <w:color w:val="333333"/>
          <w:sz w:val="21"/>
          <w:szCs w:val="21"/>
          <w:lang w:eastAsia="ru-RU"/>
        </w:rPr>
        <w:t>Популяция — это способная к саморегуляции группа особей одного вида, обитающих на общей территории, свободно скрещивающихся между собой и дающих плодовитое потомство. Любая популяция имеет биологические и групповые признаки. К свойствам популяции относятся численность, плотность, рождаемость и смертность.</w:t>
      </w:r>
    </w:p>
    <w:p w:rsidR="004A79F5" w:rsidRDefault="004A79F5">
      <w:bookmarkStart w:id="0" w:name="_GoBack"/>
      <w:bookmarkEnd w:id="0"/>
    </w:p>
    <w:sectPr w:rsidR="004A79F5" w:rsidSect="00241DA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x">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AE"/>
    <w:rsid w:val="00241DAE"/>
    <w:rsid w:val="004A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5388">
      <w:bodyDiv w:val="1"/>
      <w:marLeft w:val="0"/>
      <w:marRight w:val="0"/>
      <w:marTop w:val="0"/>
      <w:marBottom w:val="0"/>
      <w:divBdr>
        <w:top w:val="none" w:sz="0" w:space="0" w:color="auto"/>
        <w:left w:val="none" w:sz="0" w:space="0" w:color="auto"/>
        <w:bottom w:val="none" w:sz="0" w:space="0" w:color="auto"/>
        <w:right w:val="none" w:sz="0" w:space="0" w:color="auto"/>
      </w:divBdr>
    </w:div>
    <w:div w:id="1008798208">
      <w:bodyDiv w:val="1"/>
      <w:marLeft w:val="0"/>
      <w:marRight w:val="0"/>
      <w:marTop w:val="0"/>
      <w:marBottom w:val="0"/>
      <w:divBdr>
        <w:top w:val="none" w:sz="0" w:space="0" w:color="auto"/>
        <w:left w:val="none" w:sz="0" w:space="0" w:color="auto"/>
        <w:bottom w:val="none" w:sz="0" w:space="0" w:color="auto"/>
        <w:right w:val="none" w:sz="0" w:space="0" w:color="auto"/>
      </w:divBdr>
      <w:divsChild>
        <w:div w:id="76480573">
          <w:blockQuote w:val="1"/>
          <w:marLeft w:val="300"/>
          <w:marRight w:val="300"/>
          <w:marTop w:val="300"/>
          <w:marBottom w:val="300"/>
          <w:divBdr>
            <w:top w:val="none" w:sz="0" w:space="0" w:color="auto"/>
            <w:left w:val="single" w:sz="36" w:space="11" w:color="68788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2016-10-17T02:21:00Z</dcterms:created>
  <dcterms:modified xsi:type="dcterms:W3CDTF">2016-10-17T02:23:00Z</dcterms:modified>
</cp:coreProperties>
</file>